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F68" w:rsidRPr="00E60F68" w:rsidRDefault="00E60F68" w:rsidP="00E60F68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60F68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E60F68" w:rsidRPr="00E60F68" w:rsidRDefault="00E60F68" w:rsidP="00E60F68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E60F68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60F68" w:rsidRPr="00E60F68" w:rsidRDefault="00E60F68" w:rsidP="00E60F68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E60F68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E60F68" w:rsidRPr="00E60F68" w:rsidRDefault="00E60F68" w:rsidP="00E60F68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E60F68" w:rsidRPr="00E60F68" w:rsidTr="00E60F6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9E04CC" w:rsidRDefault="00E60F68" w:rsidP="00E60F68">
            <w:pPr>
              <w:rPr>
                <w:rFonts w:eastAsia="Calibri"/>
                <w:color w:val="000000"/>
                <w:kern w:val="2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E60F68" w:rsidRPr="009E04CC" w:rsidRDefault="00E60F68" w:rsidP="00E60F68">
            <w:pPr>
              <w:rPr>
                <w:rFonts w:eastAsia="Calibri"/>
                <w:color w:val="000000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E60F68" w:rsidRPr="009E04CC" w:rsidRDefault="00E60F68" w:rsidP="00E60F68">
            <w:pPr>
              <w:rPr>
                <w:rFonts w:eastAsia="Calibri"/>
                <w:color w:val="000000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</w:t>
            </w:r>
          </w:p>
          <w:p w:rsidR="00E60F68" w:rsidRPr="009E04CC" w:rsidRDefault="00E60F68" w:rsidP="009E04CC">
            <w:pPr>
              <w:suppressAutoHyphens/>
              <w:rPr>
                <w:rFonts w:eastAsia="Calibri"/>
                <w:color w:val="000000"/>
                <w:kern w:val="2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E04CC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_____</w:t>
            </w:r>
            <w:r w:rsidRPr="009E04CC">
              <w:rPr>
                <w:rFonts w:eastAsia="Calibri"/>
                <w:color w:val="000000"/>
                <w:sz w:val="28"/>
                <w:szCs w:val="28"/>
              </w:rPr>
              <w:t xml:space="preserve"> 20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E04CC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9E04CC" w:rsidRDefault="00E60F68" w:rsidP="00E60F68">
            <w:pPr>
              <w:jc w:val="right"/>
              <w:rPr>
                <w:rFonts w:eastAsia="Calibri"/>
                <w:color w:val="000000"/>
                <w:kern w:val="2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E60F68" w:rsidRPr="009E04CC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E60F68" w:rsidRPr="009E04CC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E60F68" w:rsidRPr="009E04CC" w:rsidRDefault="00E60F68" w:rsidP="009E04CC">
            <w:pPr>
              <w:suppressAutoHyphens/>
              <w:jc w:val="right"/>
              <w:rPr>
                <w:rFonts w:eastAsia="Calibri"/>
                <w:color w:val="000000"/>
                <w:kern w:val="2"/>
              </w:rPr>
            </w:pPr>
            <w:r w:rsidRPr="009E04CC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E04CC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_____</w:t>
            </w:r>
            <w:r w:rsidRPr="009E04CC">
              <w:rPr>
                <w:rFonts w:eastAsia="Calibri"/>
                <w:color w:val="000000"/>
                <w:sz w:val="28"/>
                <w:szCs w:val="28"/>
              </w:rPr>
              <w:t xml:space="preserve"> 20</w:t>
            </w:r>
            <w:r w:rsidR="009E04CC" w:rsidRPr="009E04C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E04CC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pacing w:line="276" w:lineRule="auto"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УЧЕБНОЙ ДИСЦИПЛИНЫ</w:t>
      </w:r>
    </w:p>
    <w:p w:rsidR="007E5263" w:rsidRDefault="006D151F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ОД.</w:t>
      </w:r>
      <w:r w:rsidR="0035453D">
        <w:rPr>
          <w:b/>
          <w:bCs/>
          <w:caps/>
          <w:sz w:val="28"/>
          <w:szCs w:val="28"/>
        </w:rPr>
        <w:t>11</w:t>
      </w:r>
      <w:r w:rsidR="007E5263">
        <w:rPr>
          <w:b/>
          <w:bCs/>
          <w:caps/>
          <w:sz w:val="28"/>
          <w:szCs w:val="28"/>
        </w:rPr>
        <w:t xml:space="preserve"> рОДНОЙ язык </w:t>
      </w:r>
      <w:r w:rsidR="003B472F">
        <w:rPr>
          <w:b/>
          <w:bCs/>
          <w:caps/>
          <w:sz w:val="28"/>
          <w:szCs w:val="28"/>
        </w:rPr>
        <w:t>и родная литература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E60F68" w:rsidRDefault="007E5263" w:rsidP="00147F3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 w:val="28"/>
          <w:szCs w:val="28"/>
        </w:rPr>
      </w:pPr>
      <w:r w:rsidRPr="00147F36">
        <w:rPr>
          <w:sz w:val="28"/>
          <w:szCs w:val="28"/>
        </w:rPr>
        <w:t xml:space="preserve"> </w:t>
      </w:r>
      <w:r w:rsidRPr="00147F36">
        <w:rPr>
          <w:b/>
          <w:sz w:val="28"/>
          <w:szCs w:val="28"/>
        </w:rPr>
        <w:t xml:space="preserve"> </w:t>
      </w:r>
      <w:r w:rsidRPr="00147F36">
        <w:rPr>
          <w:sz w:val="28"/>
          <w:szCs w:val="28"/>
        </w:rPr>
        <w:t xml:space="preserve">по специальности: </w:t>
      </w:r>
    </w:p>
    <w:p w:rsidR="007E5263" w:rsidRPr="00147F36" w:rsidRDefault="009E04CC" w:rsidP="00147F3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 w:val="28"/>
          <w:szCs w:val="28"/>
        </w:rPr>
      </w:pPr>
      <w:r>
        <w:rPr>
          <w:sz w:val="28"/>
          <w:szCs w:val="28"/>
        </w:rPr>
        <w:t>38</w:t>
      </w:r>
      <w:r w:rsidR="00147F36" w:rsidRPr="00147F36">
        <w:rPr>
          <w:sz w:val="28"/>
          <w:szCs w:val="28"/>
        </w:rPr>
        <w:t>.02.0</w:t>
      </w:r>
      <w:r>
        <w:rPr>
          <w:sz w:val="28"/>
          <w:szCs w:val="28"/>
        </w:rPr>
        <w:t>1</w:t>
      </w:r>
      <w:r w:rsidR="00147F36" w:rsidRPr="00147F36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Экономика и бухгалтерский учет (по отраслям)</w:t>
      </w:r>
      <w:r w:rsidR="006D151F">
        <w:rPr>
          <w:sz w:val="28"/>
          <w:szCs w:val="28"/>
        </w:rPr>
        <w:t xml:space="preserve"> </w:t>
      </w:r>
    </w:p>
    <w:p w:rsidR="007E5263" w:rsidRDefault="007E5263" w:rsidP="007E5263">
      <w:pPr>
        <w:ind w:left="2127" w:hanging="2127"/>
        <w:jc w:val="center"/>
        <w:rPr>
          <w:sz w:val="28"/>
          <w:szCs w:val="28"/>
        </w:rPr>
      </w:pPr>
    </w:p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/>
    <w:p w:rsidR="00147F36" w:rsidRDefault="00147F36" w:rsidP="007E5263"/>
    <w:p w:rsidR="00147F36" w:rsidRDefault="00147F36" w:rsidP="007E5263"/>
    <w:p w:rsidR="00147F36" w:rsidRDefault="00147F36" w:rsidP="007E5263"/>
    <w:p w:rsidR="00147F36" w:rsidRDefault="00147F36" w:rsidP="007E5263"/>
    <w:p w:rsidR="00147F36" w:rsidRDefault="00147F36" w:rsidP="007E5263"/>
    <w:p w:rsidR="007E5263" w:rsidRDefault="007E5263" w:rsidP="007E5263">
      <w:pPr>
        <w:jc w:val="center"/>
      </w:pPr>
    </w:p>
    <w:p w:rsidR="007E5263" w:rsidRPr="00E60F68" w:rsidRDefault="00E60F68" w:rsidP="007E526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60F68">
        <w:t xml:space="preserve">г. </w:t>
      </w:r>
      <w:r w:rsidR="00FE513D">
        <w:t>Карабулак</w:t>
      </w:r>
      <w:r w:rsidR="007E5263" w:rsidRPr="00E60F68">
        <w:t>, 20</w:t>
      </w:r>
      <w:r>
        <w:t>2</w:t>
      </w:r>
      <w:r w:rsidR="009E04CC">
        <w:t>3</w:t>
      </w:r>
      <w:r w:rsidR="007E5263" w:rsidRPr="00E60F68">
        <w:t xml:space="preserve"> г.</w:t>
      </w:r>
    </w:p>
    <w:p w:rsidR="007A17A2" w:rsidRDefault="007A17A2" w:rsidP="0022442F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0E13" w:rsidRPr="005B0505" w:rsidRDefault="00BA0E13" w:rsidP="00BA0E13">
      <w:pPr>
        <w:spacing w:line="276" w:lineRule="auto"/>
        <w:ind w:firstLine="709"/>
        <w:jc w:val="both"/>
      </w:pPr>
      <w:r w:rsidRPr="00E61824">
        <w:rPr>
          <w:sz w:val="28"/>
          <w:szCs w:val="28"/>
        </w:rPr>
        <w:t>Рабочая программа учебной дисциплины «</w:t>
      </w:r>
      <w:r>
        <w:rPr>
          <w:sz w:val="28"/>
          <w:szCs w:val="28"/>
        </w:rPr>
        <w:t>Родной язык и родная литература</w:t>
      </w:r>
      <w:r w:rsidRPr="00E61824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специальности</w:t>
      </w:r>
      <w:r w:rsidRPr="00E61824">
        <w:rPr>
          <w:color w:val="FF0000"/>
          <w:sz w:val="28"/>
          <w:szCs w:val="28"/>
        </w:rPr>
        <w:t xml:space="preserve"> </w:t>
      </w:r>
      <w:r w:rsidRPr="00E61824">
        <w:rPr>
          <w:sz w:val="28"/>
          <w:szCs w:val="28"/>
        </w:rPr>
        <w:t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BC2CC8">
        <w:rPr>
          <w:sz w:val="28"/>
          <w:szCs w:val="28"/>
        </w:rPr>
        <w:t>Родной</w:t>
      </w:r>
      <w:r w:rsidR="00BC2CC8" w:rsidRPr="00935733">
        <w:rPr>
          <w:sz w:val="28"/>
          <w:szCs w:val="28"/>
        </w:rPr>
        <w:t xml:space="preserve"> язык</w:t>
      </w:r>
      <w:r w:rsidRPr="00E61824">
        <w:rPr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61824">
        <w:rPr>
          <w:sz w:val="28"/>
          <w:szCs w:val="28"/>
        </w:rPr>
        <w:t>Минобрнауки</w:t>
      </w:r>
      <w:proofErr w:type="spellEnd"/>
      <w:r w:rsidRPr="00E61824">
        <w:rPr>
          <w:sz w:val="28"/>
          <w:szCs w:val="28"/>
        </w:rPr>
        <w:t xml:space="preserve"> России от 17.03.2015 № 06-259).</w:t>
      </w: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Pr="00E61824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Организация-разработчик:</w:t>
      </w: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proofErr w:type="gramStart"/>
      <w:r w:rsidRPr="0051004C">
        <w:rPr>
          <w:color w:val="000000" w:themeColor="text1"/>
          <w:sz w:val="28"/>
          <w:szCs w:val="28"/>
        </w:rPr>
        <w:t>ЧПОУ  «</w:t>
      </w:r>
      <w:proofErr w:type="gramEnd"/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E60F68" w:rsidRPr="0051004C" w:rsidRDefault="00E60F68" w:rsidP="00E6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Разработчики:</w:t>
      </w: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 xml:space="preserve">Рабочая группа </w:t>
      </w:r>
      <w:proofErr w:type="gramStart"/>
      <w:r w:rsidRPr="0051004C">
        <w:rPr>
          <w:color w:val="000000" w:themeColor="text1"/>
          <w:sz w:val="28"/>
          <w:szCs w:val="28"/>
        </w:rPr>
        <w:t>ЧПОУ  «</w:t>
      </w:r>
      <w:proofErr w:type="gramEnd"/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E60F68" w:rsidRPr="0051004C" w:rsidRDefault="00E60F68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Одобрена ПЦК ЧПОУ образования «</w:t>
      </w:r>
      <w:r w:rsidRPr="0051004C">
        <w:rPr>
          <w:rFonts w:eastAsia="Arial Unicode MS"/>
          <w:color w:val="000000" w:themeColor="text1"/>
          <w:sz w:val="28"/>
          <w:szCs w:val="28"/>
        </w:rPr>
        <w:t>ИИК»</w:t>
      </w:r>
      <w:r w:rsidRPr="0051004C">
        <w:rPr>
          <w:color w:val="000000" w:themeColor="text1"/>
          <w:sz w:val="28"/>
          <w:szCs w:val="28"/>
        </w:rPr>
        <w:t xml:space="preserve">  </w:t>
      </w:r>
    </w:p>
    <w:p w:rsidR="00E60F68" w:rsidRPr="0051004C" w:rsidRDefault="000F7151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226E32">
        <w:rPr>
          <w:color w:val="000000" w:themeColor="text1"/>
          <w:sz w:val="28"/>
          <w:szCs w:val="28"/>
        </w:rPr>
        <w:t>__</w:t>
      </w:r>
      <w:r>
        <w:rPr>
          <w:color w:val="000000" w:themeColor="text1"/>
          <w:sz w:val="28"/>
          <w:szCs w:val="28"/>
        </w:rPr>
        <w:t xml:space="preserve">» </w:t>
      </w:r>
      <w:r w:rsidR="00226E32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 xml:space="preserve"> </w:t>
      </w:r>
      <w:r w:rsidR="00E60F68" w:rsidRPr="0051004C">
        <w:rPr>
          <w:color w:val="000000" w:themeColor="text1"/>
          <w:sz w:val="28"/>
          <w:szCs w:val="28"/>
        </w:rPr>
        <w:t>20</w:t>
      </w:r>
      <w:r w:rsidR="00226E32">
        <w:rPr>
          <w:color w:val="000000" w:themeColor="text1"/>
          <w:sz w:val="28"/>
          <w:szCs w:val="28"/>
        </w:rPr>
        <w:t>___</w:t>
      </w:r>
      <w:r w:rsidR="00E60F68" w:rsidRPr="0051004C">
        <w:rPr>
          <w:color w:val="000000" w:themeColor="text1"/>
          <w:sz w:val="28"/>
          <w:szCs w:val="28"/>
        </w:rPr>
        <w:t xml:space="preserve"> г., протокол № </w:t>
      </w:r>
      <w:r w:rsidR="00226E32">
        <w:rPr>
          <w:color w:val="000000" w:themeColor="text1"/>
          <w:sz w:val="28"/>
          <w:szCs w:val="28"/>
        </w:rPr>
        <w:t>____</w:t>
      </w:r>
    </w:p>
    <w:p w:rsidR="009F55B6" w:rsidRDefault="009F55B6" w:rsidP="009F5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BA0E13" w:rsidRDefault="00BA0E13" w:rsidP="00BA0E13">
      <w:pPr>
        <w:ind w:firstLine="709"/>
        <w:jc w:val="both"/>
      </w:pPr>
    </w:p>
    <w:p w:rsidR="00BA0E13" w:rsidRDefault="00BA0E13" w:rsidP="00BA0E13">
      <w:pPr>
        <w:ind w:firstLine="709"/>
        <w:jc w:val="both"/>
      </w:pPr>
    </w:p>
    <w:p w:rsidR="00217FF5" w:rsidRPr="00302C9D" w:rsidRDefault="00217FF5" w:rsidP="0022442F">
      <w:pPr>
        <w:widowControl w:val="0"/>
        <w:tabs>
          <w:tab w:val="left" w:pos="0"/>
        </w:tabs>
        <w:suppressAutoHyphens/>
        <w:jc w:val="both"/>
        <w:rPr>
          <w:i/>
          <w:iCs/>
          <w:sz w:val="28"/>
          <w:szCs w:val="28"/>
          <w:vertAlign w:val="superscript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17FF5" w:rsidRPr="00302C9D" w:rsidRDefault="00217FF5" w:rsidP="00217F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17FF5" w:rsidRDefault="00217FF5" w:rsidP="009B2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7A60BF" w:rsidRPr="00AA670C" w:rsidRDefault="007A60BF" w:rsidP="00AA670C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</w:rPr>
      </w:pPr>
    </w:p>
    <w:p w:rsidR="007A60BF" w:rsidRDefault="007A60BF" w:rsidP="00A96639"/>
    <w:p w:rsidR="007A60BF" w:rsidRDefault="007A60BF" w:rsidP="00A96639"/>
    <w:p w:rsidR="00CA613E" w:rsidRDefault="00CA613E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СОДЕРЖАНИЕ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95D4D" w:rsidRPr="00A20A8B" w:rsidTr="0054006F">
        <w:tc>
          <w:tcPr>
            <w:tcW w:w="7668" w:type="dxa"/>
          </w:tcPr>
          <w:p w:rsidR="00295D4D" w:rsidRPr="00A20A8B" w:rsidRDefault="00295D4D" w:rsidP="00295D4D">
            <w:pPr>
              <w:pStyle w:val="1"/>
              <w:ind w:left="284" w:firstLine="0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295D4D">
            <w:pPr>
              <w:jc w:val="center"/>
            </w:pPr>
            <w:r w:rsidRPr="00A20A8B">
              <w:t>стр.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ПАСПОРТ Рабочей ПРОГРАММЫ УЧЕБНОЙ ДИСЦИПЛИНЫ</w:t>
            </w:r>
          </w:p>
          <w:p w:rsidR="00295D4D" w:rsidRPr="002C2124" w:rsidRDefault="00295D4D" w:rsidP="007A60BF"/>
        </w:tc>
        <w:tc>
          <w:tcPr>
            <w:tcW w:w="1903" w:type="dxa"/>
          </w:tcPr>
          <w:p w:rsidR="00295D4D" w:rsidRPr="00A20A8B" w:rsidRDefault="00DC6886" w:rsidP="007A60BF">
            <w:r>
              <w:t>4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СТРУКТУРА и содержание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7A60BF">
            <w:r w:rsidRPr="00A20A8B">
              <w:t>5</w:t>
            </w:r>
          </w:p>
        </w:tc>
      </w:tr>
      <w:tr w:rsidR="00295D4D" w:rsidRPr="00A20A8B" w:rsidTr="0054006F">
        <w:trPr>
          <w:trHeight w:val="670"/>
        </w:trPr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условия реализации рабочей программы учебной дисциплины</w:t>
            </w:r>
          </w:p>
          <w:p w:rsidR="00295D4D" w:rsidRPr="002C2124" w:rsidRDefault="00295D4D" w:rsidP="007A60BF">
            <w:pPr>
              <w:pStyle w:val="1"/>
              <w:tabs>
                <w:tab w:val="num" w:pos="0"/>
              </w:tabs>
              <w:ind w:left="284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11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Контроль и оценка результатов Освоения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12</w:t>
            </w:r>
          </w:p>
        </w:tc>
      </w:tr>
    </w:tbl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BC2CC8" w:rsidRDefault="00BC2CC8" w:rsidP="00295D4D"/>
    <w:p w:rsidR="00295D4D" w:rsidRDefault="00295D4D" w:rsidP="00295D4D"/>
    <w:p w:rsidR="007A60BF" w:rsidRDefault="007A60BF" w:rsidP="00295D4D"/>
    <w:p w:rsidR="00295D4D" w:rsidRDefault="00295D4D" w:rsidP="00295D4D"/>
    <w:p w:rsidR="0054006F" w:rsidRDefault="0054006F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95D4D" w:rsidRPr="00A20A8B" w:rsidRDefault="00295D4D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>рабочей</w:t>
      </w:r>
      <w:r w:rsidRPr="00A20A8B">
        <w:rPr>
          <w:b/>
          <w:bCs/>
          <w:caps/>
          <w:sz w:val="28"/>
          <w:szCs w:val="28"/>
        </w:rPr>
        <w:t xml:space="preserve"> ПРОГРАММЫ УЧЕБНОЙ ДИСЦИПЛИНЫ</w:t>
      </w:r>
    </w:p>
    <w:p w:rsidR="009F7E3F" w:rsidRPr="00A20A8B" w:rsidRDefault="008823B7" w:rsidP="009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Родной язык и родн</w:t>
      </w:r>
      <w:r w:rsidR="00CA6315">
        <w:rPr>
          <w:b/>
          <w:bCs/>
        </w:rPr>
        <w:t>а</w:t>
      </w:r>
      <w:r>
        <w:rPr>
          <w:b/>
          <w:bCs/>
        </w:rPr>
        <w:t xml:space="preserve">я литература 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1.1. Область применения программы</w:t>
      </w:r>
    </w:p>
    <w:p w:rsidR="00E60650" w:rsidRPr="00E60650" w:rsidRDefault="00295D4D" w:rsidP="00E60650">
      <w:pPr>
        <w:widowControl w:val="0"/>
        <w:tabs>
          <w:tab w:val="left" w:pos="0"/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60650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</w:t>
      </w:r>
      <w:r w:rsidR="007A60BF" w:rsidRPr="00E60650">
        <w:rPr>
          <w:sz w:val="28"/>
          <w:szCs w:val="28"/>
        </w:rPr>
        <w:t>соответствии с ФГОС п</w:t>
      </w:r>
      <w:r w:rsidR="00F26EAC" w:rsidRPr="00E60650">
        <w:rPr>
          <w:sz w:val="28"/>
          <w:szCs w:val="28"/>
        </w:rPr>
        <w:t xml:space="preserve">о специальности </w:t>
      </w:r>
      <w:r w:rsidR="00226E32" w:rsidRPr="00226E32">
        <w:rPr>
          <w:sz w:val="28"/>
          <w:szCs w:val="28"/>
        </w:rPr>
        <w:t>38.02.01 Экономика и бухгалтерский учет (по отраслям)</w:t>
      </w:r>
      <w:r w:rsidR="00147F36">
        <w:rPr>
          <w:sz w:val="28"/>
          <w:szCs w:val="28"/>
        </w:rPr>
        <w:t>.</w:t>
      </w:r>
    </w:p>
    <w:p w:rsidR="00932146" w:rsidRPr="000F11BE" w:rsidRDefault="00932146" w:rsidP="0093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 w:themeColor="text1"/>
          <w:sz w:val="28"/>
          <w:szCs w:val="28"/>
        </w:rPr>
      </w:pPr>
      <w:r w:rsidRPr="0038223B">
        <w:rPr>
          <w:b/>
          <w:bCs/>
          <w:color w:val="000000" w:themeColor="text1"/>
          <w:sz w:val="28"/>
          <w:szCs w:val="28"/>
        </w:rPr>
        <w:t>1</w:t>
      </w:r>
      <w:r w:rsidRPr="000F11BE">
        <w:rPr>
          <w:bCs/>
          <w:color w:val="000000" w:themeColor="text1"/>
          <w:sz w:val="28"/>
          <w:szCs w:val="28"/>
        </w:rPr>
        <w:t>.2. Место дисциплины в структуре основной профессиональной образовательной программы:</w:t>
      </w:r>
    </w:p>
    <w:p w:rsidR="00932146" w:rsidRPr="001375E1" w:rsidRDefault="00932146" w:rsidP="0093214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0F11BE">
        <w:rPr>
          <w:color w:val="000000" w:themeColor="text1"/>
          <w:sz w:val="28"/>
          <w:szCs w:val="28"/>
        </w:rPr>
        <w:t xml:space="preserve">Учебная дисциплина </w:t>
      </w:r>
      <w:r>
        <w:rPr>
          <w:color w:val="000000" w:themeColor="text1"/>
          <w:sz w:val="28"/>
          <w:szCs w:val="28"/>
        </w:rPr>
        <w:t>«</w:t>
      </w:r>
      <w:r w:rsidR="001375E1" w:rsidRPr="001375E1">
        <w:rPr>
          <w:bCs/>
          <w:color w:val="000000" w:themeColor="text1"/>
          <w:sz w:val="28"/>
          <w:szCs w:val="28"/>
        </w:rPr>
        <w:t>«Родной язык и родня литература</w:t>
      </w:r>
      <w:r w:rsidR="004B4012">
        <w:rPr>
          <w:bCs/>
          <w:color w:val="000000" w:themeColor="text1"/>
          <w:sz w:val="28"/>
          <w:szCs w:val="28"/>
        </w:rPr>
        <w:t xml:space="preserve">» </w:t>
      </w:r>
      <w:r w:rsidR="004B4012" w:rsidRPr="000F11BE">
        <w:rPr>
          <w:bCs/>
          <w:color w:val="000000" w:themeColor="text1"/>
          <w:sz w:val="28"/>
          <w:szCs w:val="28"/>
        </w:rPr>
        <w:t>по</w:t>
      </w:r>
      <w:r w:rsidRPr="000F11BE">
        <w:rPr>
          <w:sz w:val="28"/>
          <w:szCs w:val="28"/>
        </w:rPr>
        <w:t xml:space="preserve"> специальности </w:t>
      </w:r>
      <w:r w:rsidR="001375E1" w:rsidRPr="001375E1">
        <w:rPr>
          <w:sz w:val="28"/>
          <w:szCs w:val="28"/>
        </w:rPr>
        <w:t>38.02.01 Экономика и бухгалтерский учет (по отраслям)</w:t>
      </w:r>
      <w:r w:rsidRPr="000F11BE">
        <w:rPr>
          <w:color w:val="000000" w:themeColor="text1"/>
          <w:sz w:val="28"/>
          <w:szCs w:val="28"/>
        </w:rPr>
        <w:t>.</w:t>
      </w:r>
    </w:p>
    <w:p w:rsidR="00932146" w:rsidRDefault="00932146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</w:p>
    <w:p w:rsidR="00F6307C" w:rsidRPr="003D1435" w:rsidRDefault="00F6307C" w:rsidP="00932146">
      <w:pPr>
        <w:spacing w:line="276" w:lineRule="auto"/>
        <w:ind w:firstLine="709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 xml:space="preserve">Рабочая программа по предмету «Родной язык и родня литература» составлена на основе Примерной программы по литературе для образовательных учреждений СПО с русским неродным и родным (нерусским) языком обучения, разработанной в ИСМО РАО в 2010 г. на основе фундаментального ядра содержания среднего (полного) образования, требований к результатам основного общего образования, представленных в Федеральном государственном образовательном стандарте среднего (полного) образования второго поколения. </w:t>
      </w:r>
    </w:p>
    <w:p w:rsidR="00F6307C" w:rsidRPr="003D1435" w:rsidRDefault="00F6307C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Названные типы учреждений СПО объединяет то, что образовательный процесс в них осуществляется на двуязычной и </w:t>
      </w:r>
      <w:proofErr w:type="spellStart"/>
      <w:r w:rsidRPr="003D1435">
        <w:rPr>
          <w:rFonts w:eastAsia="SchoolBookSanPin"/>
          <w:sz w:val="28"/>
          <w:szCs w:val="28"/>
        </w:rPr>
        <w:t>бикультурной</w:t>
      </w:r>
      <w:proofErr w:type="spellEnd"/>
      <w:r w:rsidRPr="003D1435">
        <w:rPr>
          <w:rFonts w:eastAsia="SchoolBookSanPin"/>
          <w:sz w:val="28"/>
          <w:szCs w:val="28"/>
        </w:rPr>
        <w:t xml:space="preserve"> основе: родной язык и литература (культура) русский язык и литература (культура). Этим обусловлена вынужденная необходимость в таких учреждениях СПО предлагать большие по объему произведения в сокращении. Несмотря на то, что учебный процесс в таких учреждениях СПО различается языком обучения и уровнем владения русским языком, их объединяет наличие общих целей, что дает основание для создания единой рабочей программы для обоих типов учреждений СПО. Перечни произведений, предлагаемых для изучения в названных выше учреждений СПО, включены в фундаментальное ядро, обязательны для изучения в обоих типах учебных заведений и входят в систему итогового контроля. Рабочая программа содержит также обзоры, материал которых жестко не регламентирован. В программе названных учреждений СПО обзоры частично отличаются от обзоров, предложенных в программе для учреждений СПО с русским (родным) языком обучения. В них включены произведения, отражающие этническое многообразие России, контакты русского населения с другими народами, населяющими Россию.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Данная программа сохраняет преемственность с рабочей программой для учреждений СПО, в ней учитываются возрастные и психологические особенности учащихся старших классов: углубление познавательной деятельности, совершенствование рефлексивной деятельности. В это время у </w:t>
      </w:r>
      <w:r w:rsidRPr="003D1435">
        <w:rPr>
          <w:rFonts w:eastAsia="SchoolBookSanPin"/>
          <w:sz w:val="28"/>
          <w:szCs w:val="28"/>
        </w:rPr>
        <w:lastRenderedPageBreak/>
        <w:t>учащихся развивается потребность в самопознании, их все больше интересуют вопросы самоидентификации. Для учащихся важными становятся не только этническая, но и гражданская самоидентификация, ощущение себя и представителями своего этноса, и гражданами многонационального Российского государства. Углубление интеллектуальной деятельности учащихся данного возраста позволяет включать их в проектную, исследовательскую работу. Учитывая все вышесказанное, в тематическом планировании результаты обучения представлены в виде учебных действий, которыми должен овладеть учащийся в процессе изучения предмета. Основными видами деятельности при освоении предмета «Родной язык и родня литература» являются: речевая, познавательная, рефлексивная, мыслительная и коммуникативная.</w:t>
      </w:r>
    </w:p>
    <w:p w:rsidR="00F6307C" w:rsidRPr="00D84B66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b/>
          <w:bCs/>
        </w:rPr>
      </w:pP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3D1435">
        <w:rPr>
          <w:rFonts w:eastAsia="SchoolBookSanPin"/>
          <w:b/>
          <w:bCs/>
          <w:sz w:val="28"/>
          <w:szCs w:val="28"/>
        </w:rPr>
        <w:t>Цели и задачи изучения предмета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Изучение литературы в учреждениях СПО с русским (неродным) и родным (нерусским) языком обучения способствует решению следующей основной </w:t>
      </w:r>
      <w:r w:rsidRPr="003D1435">
        <w:rPr>
          <w:rFonts w:eastAsia="SchoolBookSanPin"/>
          <w:b/>
          <w:bCs/>
          <w:sz w:val="28"/>
          <w:szCs w:val="28"/>
        </w:rPr>
        <w:t>цели</w:t>
      </w:r>
      <w:r w:rsidRPr="003D1435">
        <w:rPr>
          <w:rFonts w:eastAsia="SchoolBookSanPin"/>
          <w:sz w:val="28"/>
          <w:szCs w:val="28"/>
        </w:rPr>
        <w:t>: формированию духовно-развитой личности, готовой к самосовершенствованию, способной к созидательной деятельности,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сознавая свою принадлежность к родной культуре, уважительно относиться к русской культуре (литературе), к культурам других народов.</w:t>
      </w:r>
    </w:p>
    <w:p w:rsidR="00F6307C" w:rsidRPr="003D1435" w:rsidRDefault="00F6307C" w:rsidP="00F6307C">
      <w:pPr>
        <w:spacing w:line="276" w:lineRule="auto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Эта цель реализуется при решении следующих </w:t>
      </w:r>
      <w:r w:rsidRPr="003D1435">
        <w:rPr>
          <w:rFonts w:eastAsia="SchoolBookSanPin"/>
          <w:b/>
          <w:bCs/>
          <w:sz w:val="28"/>
          <w:szCs w:val="28"/>
        </w:rPr>
        <w:t>задач</w:t>
      </w:r>
      <w:r w:rsidRPr="003D1435">
        <w:rPr>
          <w:rFonts w:eastAsia="SchoolBookSanPin"/>
          <w:sz w:val="28"/>
          <w:szCs w:val="28"/>
        </w:rPr>
        <w:t>: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обогащение </w:t>
      </w:r>
      <w:r w:rsidRPr="003D1435">
        <w:rPr>
          <w:rFonts w:eastAsia="SchoolBookSanPin"/>
          <w:sz w:val="28"/>
          <w:szCs w:val="28"/>
        </w:rPr>
        <w:t>духовно-нравственного опыта и расширение эстетического кругозора учащихся при параллельном изучении русской и родной литературы;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формирование </w:t>
      </w:r>
      <w:r w:rsidRPr="003D1435">
        <w:rPr>
          <w:rFonts w:eastAsia="SchoolBookSanPin"/>
          <w:sz w:val="28"/>
          <w:szCs w:val="28"/>
        </w:rPr>
        <w:t>потребности в самостоятельном чтении произведений русской литературы, созданных в иной образной системе, умений сопоставлять нравственные идеалы русской и родной литературы (культуры), выявлять их сходство и национально обусловленное своеобразие художественных решений;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развитие </w:t>
      </w:r>
      <w:r w:rsidRPr="003D1435">
        <w:rPr>
          <w:rFonts w:eastAsia="SchoolBookSanPin"/>
          <w:sz w:val="28"/>
          <w:szCs w:val="28"/>
        </w:rPr>
        <w:t>знаний о специфике литературы в ряду других искусств; культуры восприятия иноязычного художественного текста, понимания авторской позиции; образного и аналитического мышления, творческих способностей учащихся, читательских интересов, художественного вкуса; устной и письменной речи учащихся;</w:t>
      </w:r>
    </w:p>
    <w:p w:rsidR="00F6307C" w:rsidRPr="003D1435" w:rsidRDefault="00F6307C" w:rsidP="003D1435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освоение </w:t>
      </w:r>
      <w:r w:rsidRPr="003D1435">
        <w:rPr>
          <w:rFonts w:eastAsia="SchoolBookSanPin"/>
          <w:sz w:val="28"/>
          <w:szCs w:val="28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D6641" w:rsidRDefault="00F6307C" w:rsidP="003D1435">
      <w:pPr>
        <w:widowControl w:val="0"/>
        <w:tabs>
          <w:tab w:val="left" w:pos="284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совершенствование </w:t>
      </w:r>
      <w:r w:rsidRPr="003D1435">
        <w:rPr>
          <w:rFonts w:eastAsia="SchoolBookSanPin"/>
          <w:sz w:val="28"/>
          <w:szCs w:val="28"/>
        </w:rPr>
        <w:t xml:space="preserve">умений анализировать и интерпретировать литературное произведение как художественное целое в его историко-литературной </w:t>
      </w:r>
      <w:r w:rsidRPr="003D1435">
        <w:rPr>
          <w:rFonts w:eastAsia="SchoolBookSanPin"/>
          <w:sz w:val="28"/>
          <w:szCs w:val="28"/>
        </w:rPr>
        <w:lastRenderedPageBreak/>
        <w:t>обусловленности с опорой на теоретико-литературные знания; 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 выразительными средствами; совершенствование умений писать сочинения различных типов, искать, систематизировать и использовать</w:t>
      </w:r>
    </w:p>
    <w:p w:rsid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Учебный предмет «Родной язык и родная литература» — часть образовательной области «Филология». Родной язык и родная литература в Республике Ингушетия — это ингушский язык и ингушская литература, которые являются одним из основных источников обогащения ингушской речи учащихся учреждений СПО с русским (неродным) и родным (нерусским) языком обучения, формирования их речевой культуры и коммуникативных умений. Изучение языка художественных произведений способствует пониманию</w:t>
      </w:r>
      <w:r w:rsidRPr="00C65AF4">
        <w:rPr>
          <w:rFonts w:ascii="Calibri" w:eastAsia="SchoolBookSanPin" w:hAnsi="Calibri" w:cs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учащимися эстетической функции слова, овладению стилистически окрашенной речью. Этим определяется особая важность установления теснейших связей в преподавании ингушского языка и ингушской литературы.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 Ингушская литература тесно связана с ингушской культурой, является ее неотъемлемой частью. Изучение литературных произведений на широком общекультурном фоне поможет учащимся учреждений СПО данного типа воспринять ингушскую литературу как существенную часть ингушской культуры, а также учесть этнокультурную специфику родной литературы и культуры. Таким </w:t>
      </w:r>
      <w:r w:rsidR="0035453D" w:rsidRPr="00C65AF4">
        <w:rPr>
          <w:rFonts w:eastAsia="SchoolBookSanPin"/>
          <w:sz w:val="28"/>
          <w:szCs w:val="28"/>
        </w:rPr>
        <w:t>образом, в</w:t>
      </w:r>
      <w:r w:rsidRPr="00C65AF4">
        <w:rPr>
          <w:rFonts w:eastAsia="SchoolBookSanPin"/>
          <w:sz w:val="28"/>
          <w:szCs w:val="28"/>
        </w:rPr>
        <w:t xml:space="preserve"> учреждениях СПО с русским (неродным) и родным (нерусским) языком обучения реализуется принцип «диалога культур».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Специфичен и отбор содержания литературного образования для образовательных учреждений СПО. Наряду с произведениями, составляющими основу программы, в нее включены произведения, отражающие этническое многообразие России, произведения, насыщенные </w:t>
      </w:r>
      <w:proofErr w:type="spellStart"/>
      <w:r w:rsidRPr="00C65AF4">
        <w:rPr>
          <w:rFonts w:eastAsia="SchoolBookSanPin"/>
          <w:sz w:val="28"/>
          <w:szCs w:val="28"/>
        </w:rPr>
        <w:t>культуроведческим</w:t>
      </w:r>
      <w:proofErr w:type="spellEnd"/>
      <w:r w:rsidRPr="00C65AF4">
        <w:rPr>
          <w:rFonts w:eastAsia="SchoolBookSanPin"/>
          <w:sz w:val="28"/>
          <w:szCs w:val="28"/>
        </w:rPr>
        <w:t xml:space="preserve"> материалом и духовно-нравственным потенциалом. Литературное творчество учащихся, которое является составной частью литературного образования, включает, наряду с творческими работами различных жанров на русском языке, перевод фрагментов художественного текста с русского языка на родной язык учащихся.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Своеобразие ингушкой литературы как дисциплины определяется спецификой литературы как словесного искусства. Образная природа литературы позволяет оказывать непосредственное эмоциональное воздействие на читателя и таким образом активно формировать его мировоззренческие установки, духовно-нравственные идеалы, эстетический вкус. Сложность учебного предмета «Ингушского языка </w:t>
      </w:r>
      <w:r w:rsidR="0001328C" w:rsidRPr="00C65AF4">
        <w:rPr>
          <w:rFonts w:eastAsia="SchoolBookSanPin"/>
          <w:sz w:val="28"/>
          <w:szCs w:val="28"/>
        </w:rPr>
        <w:t>и литературы</w:t>
      </w:r>
      <w:r w:rsidRPr="00C65AF4">
        <w:rPr>
          <w:rFonts w:eastAsia="SchoolBookSanPin"/>
          <w:sz w:val="28"/>
          <w:szCs w:val="28"/>
        </w:rPr>
        <w:t>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 xml:space="preserve">Изучение </w:t>
      </w:r>
      <w:r w:rsidR="0001328C" w:rsidRPr="00C65AF4">
        <w:rPr>
          <w:rFonts w:eastAsia="SchoolBookSanPin"/>
          <w:sz w:val="28"/>
          <w:szCs w:val="28"/>
        </w:rPr>
        <w:t>ингушской литературы</w:t>
      </w:r>
      <w:r w:rsidRPr="00C65AF4">
        <w:rPr>
          <w:rFonts w:eastAsia="SchoolBookSanPin"/>
          <w:sz w:val="28"/>
          <w:szCs w:val="28"/>
        </w:rPr>
        <w:t xml:space="preserve"> учащимися учреждениях СПО с русским (неродным) и родным (нерусским) языком обучения, имея много общего с литературным образованием учащихся русских учреждений СПО характеризуется спецификой: ингушская литература изучается в нерусской языковой и культурно-исторической среде, отражающей своеобразие социально-исторического развития нации, национального предметного мира (природа, быт), традиций развития культуры. Национальная специфика опосредованно влияет на восприятие русской литературы нерусскими учащимися, поэтому в процессе ее изучения необходимо учитывать особенности родной для учащихся литературы. Ингушская литература как учебный предмет обладает большим нравственно-воспитательным потенциалом, дающим учителю-словеснику возможность не только развивать интеллектуальные способности учащихся, но и формировать те ценностно-мировоззренческие ориентиры, которые позволят им адекватно воспринимать проблематику произведений русской классики. Таким образом, приобщение к «вечным ценностям», исповедуемым </w:t>
      </w:r>
      <w:r w:rsidR="0001328C" w:rsidRPr="00C65AF4">
        <w:rPr>
          <w:rFonts w:eastAsia="SchoolBookSanPin"/>
          <w:sz w:val="28"/>
          <w:szCs w:val="28"/>
        </w:rPr>
        <w:t>ингушской литературной</w:t>
      </w:r>
      <w:r w:rsidRPr="00C65AF4">
        <w:rPr>
          <w:rFonts w:eastAsia="SchoolBookSanPin"/>
          <w:sz w:val="28"/>
          <w:szCs w:val="28"/>
        </w:rPr>
        <w:t xml:space="preserve"> классикой, является одной из важнейших основ литературного образования.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>Требования к результатам изучения предмета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Изучение предмета «Ингушский язык и ингушская литература» в образовательных учреждениях среднего профессионального общего образования с русским (неродным) и родным (нерусским) языком обучения направлено на формирование у обучающихся результатов на личностном, предметном и </w:t>
      </w:r>
      <w:proofErr w:type="spellStart"/>
      <w:r w:rsidRPr="00C65AF4">
        <w:rPr>
          <w:rFonts w:eastAsia="SchoolBookSanPin"/>
          <w:sz w:val="28"/>
          <w:szCs w:val="28"/>
        </w:rPr>
        <w:t>метапредметном</w:t>
      </w:r>
      <w:proofErr w:type="spellEnd"/>
      <w:r w:rsidRPr="00C65AF4">
        <w:rPr>
          <w:rFonts w:eastAsia="SchoolBookSanPin"/>
          <w:sz w:val="28"/>
          <w:szCs w:val="28"/>
        </w:rPr>
        <w:t xml:space="preserve">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ab/>
        <w:t xml:space="preserve">Личностными результатами </w:t>
      </w:r>
      <w:r w:rsidRPr="00C65AF4">
        <w:rPr>
          <w:rFonts w:eastAsia="SchoolBookSanPin"/>
          <w:sz w:val="28"/>
          <w:szCs w:val="28"/>
        </w:rPr>
        <w:t>выпускников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духовно-нравственных качеств личности: воспитание чувства любви к многонациональному Отечеству, уважительное отношение к русской литературе (культуре), культурам других народов;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этнической и общероссийской идентичности, осознание себя и представителем своего народа, и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гражданином многонационального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ascii="Calibri" w:eastAsia="SchoolBookSanPin" w:hAnsi="Calibri" w:cs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адаптация в современном мире; умение сотрудничать в разных ситуациях со сверстниками и взрослыми, в том числе с представителями иной этнической принадлежности</w:t>
      </w:r>
      <w:r w:rsidRPr="00C65AF4">
        <w:rPr>
          <w:rFonts w:ascii="SchoolBookSanPin" w:eastAsia="SchoolBookSanPin" w:cs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развитие личной ответственности за свои поступки на основе этикета родного народа, уважительное отношение к иным, отличным от своих, нормам этикета и традициям других народов.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  <w:t xml:space="preserve">Предметными результатами </w:t>
      </w:r>
      <w:r w:rsidRPr="00C65AF4">
        <w:rPr>
          <w:rFonts w:eastAsia="SchoolBookSanPin"/>
          <w:sz w:val="28"/>
          <w:szCs w:val="28"/>
        </w:rPr>
        <w:t xml:space="preserve">освоения выпускниками программы по литературе, которые позволяют говорить о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сформированности</w:t>
      </w:r>
      <w:proofErr w:type="spellEnd"/>
      <w:r w:rsidRPr="00C65AF4">
        <w:rPr>
          <w:rFonts w:eastAsia="SchoolBookSanPin"/>
          <w:sz w:val="28"/>
          <w:szCs w:val="28"/>
        </w:rPr>
        <w:t xml:space="preserve"> читательской, </w:t>
      </w:r>
      <w:r w:rsidRPr="00C65AF4">
        <w:rPr>
          <w:rFonts w:eastAsia="SchoolBookSanPin"/>
          <w:sz w:val="28"/>
          <w:szCs w:val="28"/>
        </w:rPr>
        <w:lastRenderedPageBreak/>
        <w:t>коммуникативной, познавательной, речевой, общекультурной компетенции,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познавательной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понимание связей литературных произведений с эпохой их написания, выявление заложенных в них вневременных, непреходящих нравственных ценностей и их современное звучание;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анализировать литературное произведение: определять его принадлежность к одному из литературных родов и жанров, понимать и формулировать тему, идею литературного произведения, характеризовать его героев, сопоставлять героев одного или нескольких произведений, а также произведений русской и родной литературы;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владение элементарной литературоведческой терминологией при анализе литературного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для решения познавательных и коммуникативных задач различных источников информации, включая энциклопедии, словари, интернет и другие базы данных;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i/>
          <w:iCs/>
          <w:sz w:val="28"/>
          <w:szCs w:val="28"/>
        </w:rPr>
        <w:t>в эстетической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осознавать литературное произведение как явление словесного искусства, эстетически воспринимать произведения русской литературы, выраженные в образной системе иной национальной культуры; формировать эстетический вкус на основе освоения русских художественных текстов;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понимать русское слово в его эстетической функции,</w:t>
      </w:r>
      <w:r w:rsidRPr="00C65AF4">
        <w:rPr>
          <w:rFonts w:ascii="SchoolBookSanPin" w:eastAsia="SchoolBookSanPin" w:cs="SchoolBookSanPin" w:hint="eastAsia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роль изобразительно-выразительных языковых средств в создании художественных образов литературных произведений;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ценностно</w:t>
      </w:r>
      <w:r w:rsidRPr="00C65AF4">
        <w:rPr>
          <w:rFonts w:eastAsia="SchoolBookSanPin"/>
          <w:sz w:val="28"/>
          <w:szCs w:val="28"/>
        </w:rPr>
        <w:t>-</w:t>
      </w:r>
      <w:r w:rsidRPr="00C65AF4">
        <w:rPr>
          <w:i/>
          <w:iCs/>
          <w:sz w:val="28"/>
          <w:szCs w:val="28"/>
        </w:rPr>
        <w:t>ориентационной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формулировать собственное отношение к изученным литературным произведениям;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понимать авторскую позицию;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сфере диалога культур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сопоставлять тексты русской и родной литературы с целью выявления типологически сходных черт и национально обусловленного своеобразия;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 xml:space="preserve">выявлять при сопоставлении </w:t>
      </w:r>
      <w:proofErr w:type="spellStart"/>
      <w:r w:rsidRPr="00C65AF4">
        <w:rPr>
          <w:rFonts w:eastAsia="SchoolBookSanPin"/>
          <w:sz w:val="28"/>
          <w:szCs w:val="28"/>
        </w:rPr>
        <w:t>однотемных</w:t>
      </w:r>
      <w:proofErr w:type="spellEnd"/>
      <w:r w:rsidRPr="00C65AF4">
        <w:rPr>
          <w:rFonts w:eastAsia="SchoolBookSanPin"/>
          <w:sz w:val="28"/>
          <w:szCs w:val="28"/>
        </w:rPr>
        <w:t xml:space="preserve"> произведений русской и родной литературы сходство и национальное своеобразие, обусловленное своеобразием образно-эстетических систем русской и родной литературы, структурными особенностями русского и родного языков;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коммуникативной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lastRenderedPageBreak/>
        <w:tab/>
        <w:t xml:space="preserve">• </w:t>
      </w:r>
      <w:r w:rsidRPr="00C65AF4">
        <w:rPr>
          <w:rFonts w:eastAsia="SchoolBookSanPin"/>
          <w:sz w:val="28"/>
          <w:szCs w:val="28"/>
        </w:rPr>
        <w:t>писать сочинения на темы, связанные с тематикой и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выбирать и использовать выразительные средства языка в соответствии с коммуникативной задачей, уметь вести диалог,</w:t>
      </w:r>
      <w:r w:rsidRPr="00C65AF4">
        <w:rPr>
          <w:rFonts w:eastAsia="SchoolBookSanPin"/>
          <w:sz w:val="28"/>
          <w:szCs w:val="28"/>
        </w:rPr>
        <w:tab/>
        <w:t>учитывая нормы языкового этикета своего собеседника.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</w:r>
      <w:proofErr w:type="spellStart"/>
      <w:r w:rsidRPr="00C65AF4">
        <w:rPr>
          <w:b/>
          <w:bCs/>
          <w:sz w:val="28"/>
          <w:szCs w:val="28"/>
        </w:rPr>
        <w:t>Метапредметными</w:t>
      </w:r>
      <w:proofErr w:type="spellEnd"/>
      <w:r w:rsidRPr="00C65AF4">
        <w:rPr>
          <w:b/>
          <w:bCs/>
          <w:sz w:val="28"/>
          <w:szCs w:val="28"/>
        </w:rPr>
        <w:t xml:space="preserve"> результатами </w:t>
      </w:r>
      <w:r w:rsidRPr="00C65AF4">
        <w:rPr>
          <w:rFonts w:eastAsia="SchoolBookSanPin"/>
          <w:sz w:val="28"/>
          <w:szCs w:val="28"/>
        </w:rPr>
        <w:t>изучения предмета «Ингушская литература» на этапе среднего (полного) общего образования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подбирать аргументы для подтверждения собственного высказывания, выделять причинно-следственные связи в устных и письменных высказываниях, формулировать выводы;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в самостоятельной деятельности приемов сопоставления и сравнения;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самостоятельно организовывать собственную деятельность, оценивать ее, определять сферу своих интересов;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формирование идейно-нравственных установок, общих для всех граждан Российского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умение работать с разными источниками информации;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различать факт, мнение, доказательство, гипотезу;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самостоятельно выполнять различные творческие работы;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уметь перефразировать мысль, выбрать и использовать выразительные средства ингушского языка в соответствии с коммуникативной задачей.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b/>
          <w:bCs/>
          <w:sz w:val="28"/>
          <w:szCs w:val="28"/>
        </w:rPr>
        <w:t>Структура рабочей программы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Рабочая программа состоит из трех разделов: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пояснительной записки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содержания среднего (полного) общего образования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примерного тематического планирования</w:t>
      </w:r>
      <w:r w:rsidRPr="00C65AF4">
        <w:rPr>
          <w:rFonts w:eastAsia="SchoolBookSanPin"/>
          <w:sz w:val="28"/>
          <w:szCs w:val="28"/>
        </w:rPr>
        <w:t>, которое конкретизирует содержание полного (среднего) образования по литературе на двух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Тематическое планирование предлагается в таком формате, который дает возможность расширить содержание курса за счет введения новых тем, изменить порядок их следования, количество часов, выделяемых на изучение той или иной темы или раздела. В колледжах с русским (неродным) и родным (нерусским) языком обучения появляется возможность вводить те произведения ингушской литературы, изучение которых важно для конкретного региона, делать отсылки к параллельно изучаемым произведениям родной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реализуется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принцип диалога культур.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>Тематическое планирование предлагает основные виды деятельности учащихся, необходимые для усвоения конкретного раздела содержания программы. При этом учебная деятельность конкретизирована до уровня учебных действий.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Содержание литературного образования разбито на разделы согласно этапам развития ингушской литературы, что соответствует принципу построения курса на историко-литературной основе. Рабочая программа включает в себя </w:t>
      </w:r>
      <w:proofErr w:type="gramStart"/>
      <w:r w:rsidRPr="00C65AF4">
        <w:rPr>
          <w:rFonts w:eastAsia="SchoolBookSanPin"/>
          <w:sz w:val="28"/>
          <w:szCs w:val="28"/>
        </w:rPr>
        <w:t>перечень  произведений</w:t>
      </w:r>
      <w:proofErr w:type="gramEnd"/>
      <w:r w:rsidRPr="00C65AF4">
        <w:rPr>
          <w:rFonts w:eastAsia="SchoolBookSanPin"/>
          <w:sz w:val="28"/>
          <w:szCs w:val="28"/>
        </w:rPr>
        <w:t xml:space="preserve"> художественной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детализируется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 Произведения малых эпических жанров и лирические произведения могут сопровождаться одной общей аннотацией. Содержание литературного образования представлено следующими разделами: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Введение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Багахбувцам</w:t>
      </w:r>
      <w:proofErr w:type="spellEnd"/>
      <w:r w:rsidRPr="00C65AF4">
        <w:rPr>
          <w:rFonts w:eastAsia="SchoolBookSanPin"/>
          <w:sz w:val="28"/>
          <w:szCs w:val="28"/>
        </w:rPr>
        <w:t>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поэзия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проза.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Поэзия народов России.</w:t>
      </w:r>
    </w:p>
    <w:p w:rsidR="00C65AF4" w:rsidRPr="00C65AF4" w:rsidRDefault="00C65AF4" w:rsidP="00C65AF4">
      <w:pPr>
        <w:pStyle w:val="Style5"/>
        <w:widowControl/>
        <w:spacing w:line="276" w:lineRule="auto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программу включены небольшие разделы «Из литературы народов России», изучение которых, наряду со специ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альными факультативами, позволит дать учащим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ся достаточно полное представление о вершинных произведениях нацио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нальных литературах народов нашей страны.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 xml:space="preserve">Программа для образовательных учреждений сохраняет преемственность с основной школой. На изучение литературы 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t>(базовый уро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softHyphen/>
        <w:t xml:space="preserve">вень) 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отводится 1,5 пары в неделю.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программе 1 курса базового уровня со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храняются фундаментальные основы курса, иг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рающие важную роль в воспитании личности уче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ника, в его духовном развитии. В рамках трехча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сового курса литературы необходимо делать упор на текстуальное изучение произведений, форми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ровать читательские умения, развивать культуру устной и письменной речи.</w:t>
      </w:r>
    </w:p>
    <w:p w:rsidR="00C65AF4" w:rsidRPr="00C65AF4" w:rsidRDefault="00C65AF4" w:rsidP="00C65AF4">
      <w:pPr>
        <w:pStyle w:val="Style31"/>
        <w:widowControl/>
        <w:spacing w:line="276" w:lineRule="auto"/>
        <w:jc w:val="left"/>
        <w:rPr>
          <w:rStyle w:val="FontStyle44"/>
          <w:rFonts w:ascii="Times New Roman" w:hAnsi="Times New Roman"/>
          <w:b/>
          <w:i/>
          <w:sz w:val="28"/>
          <w:szCs w:val="28"/>
        </w:rPr>
      </w:pPr>
    </w:p>
    <w:p w:rsidR="00C65AF4" w:rsidRPr="00C65AF4" w:rsidRDefault="00C65AF4" w:rsidP="00C65AF4">
      <w:pPr>
        <w:pStyle w:val="Style21"/>
        <w:widowControl/>
        <w:spacing w:before="53" w:line="276" w:lineRule="auto"/>
        <w:jc w:val="left"/>
        <w:rPr>
          <w:rStyle w:val="FontStyle43"/>
          <w:rFonts w:ascii="Times New Roman" w:hAnsi="Times New Roman" w:cs="Times New Roman"/>
          <w:b/>
          <w:spacing w:val="0"/>
          <w:sz w:val="28"/>
          <w:szCs w:val="28"/>
        </w:rPr>
      </w:pPr>
      <w:r w:rsidRPr="00C65AF4">
        <w:rPr>
          <w:rStyle w:val="FontStyle44"/>
          <w:rFonts w:ascii="Times New Roman" w:hAnsi="Times New Roman"/>
          <w:b/>
          <w:sz w:val="28"/>
          <w:szCs w:val="28"/>
        </w:rPr>
        <w:t>Основные виды деятельности по освоению литературных произведений и теоретико-литературных понятий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192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Осознанное, творческое чтение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произведений разных жанров.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Выразительное чтение.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lastRenderedPageBreak/>
        <w:t>Различные виды пересказа.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Заучивание наизусть стихотворных текстов.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Определение принадлежности литературного (фольклорного) текста к тому или иному роду и жанру.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Анализ текста, выявляющий авторский замы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сел и различные средства его воплощения; опреде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ление мотивов поступков героев и сущности конф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ликта.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Выявление языковых средств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образности и определение их роли в раскры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тии идейно-тематического содержания произведе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Участие в дискуссии, утверждение и доказа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тельство своей точки зрения с учетом мнения оп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понента.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Подготовка рефератов, докладов; написание сочинений на основе и по мотивам литературных произведений.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Сопоставление произведений русской и род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литературы, выявление сходства нравствен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идеалов, национального своеобразия их худо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жественного воплощения.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b/>
          <w:bCs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Самостоятельный перевод фрагментов русско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го художественного текста на родной язык, поиск в родном языке эквивалентных средств художест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венной выразительности.</w:t>
      </w:r>
    </w:p>
    <w:p w:rsidR="003D1435" w:rsidRPr="003D1435" w:rsidRDefault="003D1435" w:rsidP="00F6307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87737" w:rsidRDefault="00087737" w:rsidP="00295D4D">
      <w:pPr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:rsidR="004F2125" w:rsidRDefault="004F2125" w:rsidP="0059050F">
      <w:pPr>
        <w:widowControl w:val="0"/>
        <w:ind w:firstLine="284"/>
        <w:rPr>
          <w:color w:val="000000" w:themeColor="text1"/>
          <w:sz w:val="28"/>
          <w:szCs w:val="28"/>
        </w:rPr>
      </w:pPr>
    </w:p>
    <w:p w:rsidR="00EC0845" w:rsidRPr="00EC0845" w:rsidRDefault="00F31932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 w:themeColor="text1"/>
        </w:rPr>
        <w:t xml:space="preserve">- </w:t>
      </w:r>
      <w:r w:rsidR="00EC0845" w:rsidRPr="00EC0845">
        <w:rPr>
          <w:sz w:val="28"/>
          <w:szCs w:val="28"/>
        </w:rPr>
        <w:t xml:space="preserve">фонетические </w:t>
      </w:r>
      <w:r w:rsidR="00107B10">
        <w:rPr>
          <w:sz w:val="28"/>
          <w:szCs w:val="28"/>
        </w:rPr>
        <w:t>умения</w:t>
      </w:r>
      <w:r w:rsidR="00EC0845"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способ переноса значения слов</w:t>
      </w:r>
      <w:r w:rsidR="00217FF5" w:rsidRPr="00EC0845">
        <w:rPr>
          <w:sz w:val="28"/>
          <w:szCs w:val="28"/>
        </w:rPr>
        <w:t xml:space="preserve">, 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р</w:t>
      </w:r>
      <w:r w:rsidR="00107B10">
        <w:rPr>
          <w:sz w:val="28"/>
          <w:szCs w:val="28"/>
        </w:rPr>
        <w:t>од и число имен существительных</w:t>
      </w:r>
      <w:r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разряд местоимений </w:t>
      </w:r>
      <w:r w:rsidR="00107B10">
        <w:rPr>
          <w:sz w:val="28"/>
          <w:szCs w:val="28"/>
        </w:rPr>
        <w:t>и делать морфологический анализ</w:t>
      </w:r>
      <w:r w:rsidRPr="00EC0845">
        <w:rPr>
          <w:sz w:val="28"/>
          <w:szCs w:val="28"/>
        </w:rPr>
        <w:t>,</w:t>
      </w:r>
    </w:p>
    <w:p w:rsidR="00295D4D" w:rsidRPr="006B452D" w:rsidRDefault="00EC0845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преобразов</w:t>
      </w:r>
      <w:r w:rsidR="00107B10">
        <w:rPr>
          <w:sz w:val="28"/>
          <w:szCs w:val="28"/>
        </w:rPr>
        <w:t>ывать простое предложение в СПП</w:t>
      </w:r>
      <w:r w:rsidRPr="00EC0845">
        <w:rPr>
          <w:sz w:val="28"/>
          <w:szCs w:val="28"/>
        </w:rPr>
        <w:t>,</w:t>
      </w:r>
    </w:p>
    <w:p w:rsidR="006B452D" w:rsidRDefault="006B452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7D4C97">
        <w:rPr>
          <w:i/>
          <w:sz w:val="28"/>
          <w:szCs w:val="28"/>
          <w:u w:val="single"/>
        </w:rPr>
        <w:t xml:space="preserve"> </w:t>
      </w:r>
      <w:r w:rsidR="007D23D6">
        <w:rPr>
          <w:b/>
          <w:i/>
          <w:sz w:val="28"/>
          <w:szCs w:val="28"/>
          <w:u w:val="single"/>
        </w:rPr>
        <w:t>1</w:t>
      </w:r>
      <w:r w:rsidR="00147F36">
        <w:rPr>
          <w:b/>
          <w:i/>
          <w:sz w:val="28"/>
          <w:szCs w:val="28"/>
          <w:u w:val="single"/>
        </w:rPr>
        <w:t>8</w:t>
      </w:r>
      <w:r w:rsidR="004B4012">
        <w:rPr>
          <w:b/>
          <w:i/>
          <w:sz w:val="28"/>
          <w:szCs w:val="28"/>
          <w:u w:val="single"/>
        </w:rPr>
        <w:t>3</w:t>
      </w:r>
      <w:r w:rsidR="00046C24">
        <w:rPr>
          <w:b/>
          <w:i/>
          <w:sz w:val="28"/>
          <w:szCs w:val="28"/>
          <w:u w:val="single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7A60BF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i/>
          <w:sz w:val="28"/>
          <w:szCs w:val="28"/>
          <w:u w:val="single"/>
        </w:rPr>
      </w:pPr>
      <w:r w:rsidRPr="00A20A8B">
        <w:rPr>
          <w:sz w:val="28"/>
          <w:szCs w:val="28"/>
        </w:rPr>
        <w:t>обязательной аудиторно</w:t>
      </w:r>
      <w:r>
        <w:rPr>
          <w:sz w:val="28"/>
          <w:szCs w:val="28"/>
        </w:rPr>
        <w:t>й учебной нагрузки обучающегося</w:t>
      </w:r>
      <w:r w:rsidR="00107B10">
        <w:rPr>
          <w:i/>
          <w:sz w:val="28"/>
          <w:szCs w:val="28"/>
          <w:u w:val="single"/>
        </w:rPr>
        <w:t xml:space="preserve"> -</w:t>
      </w:r>
      <w:r w:rsidR="007D23D6">
        <w:rPr>
          <w:b/>
          <w:i/>
          <w:sz w:val="28"/>
          <w:szCs w:val="28"/>
          <w:u w:val="single"/>
        </w:rPr>
        <w:t>12</w:t>
      </w:r>
      <w:r w:rsidR="004B4012">
        <w:rPr>
          <w:b/>
          <w:i/>
          <w:sz w:val="28"/>
          <w:szCs w:val="28"/>
          <w:u w:val="single"/>
        </w:rPr>
        <w:t>2</w:t>
      </w:r>
      <w:r w:rsidR="00AC102B">
        <w:rPr>
          <w:i/>
          <w:sz w:val="28"/>
          <w:szCs w:val="28"/>
          <w:u w:val="single"/>
        </w:rPr>
        <w:t>ч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</w:t>
      </w:r>
      <w:r>
        <w:rPr>
          <w:sz w:val="28"/>
          <w:szCs w:val="28"/>
        </w:rPr>
        <w:t>стоятельной работы обучающегося</w:t>
      </w:r>
      <w:r w:rsidR="007A60BF">
        <w:rPr>
          <w:sz w:val="28"/>
          <w:szCs w:val="28"/>
        </w:rPr>
        <w:t xml:space="preserve"> </w:t>
      </w:r>
      <w:r w:rsidR="00147F36">
        <w:rPr>
          <w:b/>
          <w:i/>
          <w:sz w:val="28"/>
          <w:szCs w:val="28"/>
          <w:u w:val="single"/>
        </w:rPr>
        <w:t>61</w:t>
      </w:r>
      <w:r w:rsidR="00B26B2D" w:rsidRPr="00B26B2D">
        <w:rPr>
          <w:b/>
          <w:i/>
          <w:sz w:val="28"/>
          <w:szCs w:val="28"/>
        </w:rPr>
        <w:t xml:space="preserve"> </w:t>
      </w:r>
      <w:r w:rsidR="00A34C2C">
        <w:rPr>
          <w:sz w:val="28"/>
          <w:szCs w:val="28"/>
        </w:rPr>
        <w:t>часов</w:t>
      </w:r>
      <w:r w:rsidRPr="00A20A8B">
        <w:rPr>
          <w:sz w:val="28"/>
          <w:szCs w:val="28"/>
        </w:rPr>
        <w:t>.</w:t>
      </w:r>
    </w:p>
    <w:p w:rsidR="0054006F" w:rsidRDefault="0054006F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102B" w:rsidRDefault="00AC102B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C2124" w:rsidRDefault="002C2124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A6315" w:rsidRDefault="00CA631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EC0845" w:rsidRDefault="00295D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8"/>
      </w:tblGrid>
      <w:tr w:rsidR="00295D4D" w:rsidRPr="005E3422" w:rsidTr="00CC7487">
        <w:trPr>
          <w:trHeight w:val="460"/>
        </w:trPr>
        <w:tc>
          <w:tcPr>
            <w:tcW w:w="7904" w:type="dxa"/>
          </w:tcPr>
          <w:p w:rsidR="00295D4D" w:rsidRPr="005E3422" w:rsidRDefault="00295D4D" w:rsidP="00295D4D">
            <w:pPr>
              <w:jc w:val="center"/>
            </w:pPr>
            <w:r w:rsidRPr="005E342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  <w:r w:rsidRPr="005E3422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95D4D" w:rsidRPr="005E3422" w:rsidTr="00CC7487">
        <w:trPr>
          <w:trHeight w:val="285"/>
        </w:trPr>
        <w:tc>
          <w:tcPr>
            <w:tcW w:w="7904" w:type="dxa"/>
          </w:tcPr>
          <w:p w:rsidR="00295D4D" w:rsidRPr="005E3422" w:rsidRDefault="00295D4D" w:rsidP="00295D4D">
            <w:pPr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8" w:type="dxa"/>
          </w:tcPr>
          <w:p w:rsidR="00295D4D" w:rsidRPr="0045451D" w:rsidRDefault="00147F36" w:rsidP="007210D6">
            <w:pPr>
              <w:jc w:val="center"/>
              <w:rPr>
                <w:b/>
                <w:iCs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210D6">
              <w:rPr>
                <w:b/>
                <w:sz w:val="28"/>
                <w:szCs w:val="28"/>
              </w:rPr>
              <w:t>23</w:t>
            </w: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8" w:type="dxa"/>
          </w:tcPr>
          <w:p w:rsidR="00295D4D" w:rsidRPr="005E3422" w:rsidRDefault="007210D6" w:rsidP="007210D6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93</w:t>
            </w:r>
          </w:p>
        </w:tc>
      </w:tr>
      <w:tr w:rsidR="0067363B" w:rsidRPr="005E3422" w:rsidTr="00CC7487">
        <w:trPr>
          <w:trHeight w:val="708"/>
        </w:trPr>
        <w:tc>
          <w:tcPr>
            <w:tcW w:w="7904" w:type="dxa"/>
          </w:tcPr>
          <w:p w:rsidR="0067363B" w:rsidRDefault="0067363B" w:rsidP="0067363B"/>
          <w:p w:rsidR="0067363B" w:rsidRPr="005E3422" w:rsidRDefault="0067363B" w:rsidP="0067363B">
            <w:r w:rsidRPr="005E3422">
              <w:rPr>
                <w:sz w:val="28"/>
                <w:szCs w:val="28"/>
              </w:rPr>
              <w:t>в том числе:</w:t>
            </w:r>
          </w:p>
          <w:p w:rsidR="0067363B" w:rsidRPr="005E3422" w:rsidRDefault="0067363B" w:rsidP="0067363B">
            <w:pPr>
              <w:jc w:val="both"/>
            </w:pPr>
          </w:p>
          <w:p w:rsidR="0067363B" w:rsidRPr="005E3422" w:rsidRDefault="0067363B" w:rsidP="00295D4D">
            <w:pPr>
              <w:jc w:val="both"/>
            </w:pPr>
          </w:p>
        </w:tc>
        <w:tc>
          <w:tcPr>
            <w:tcW w:w="1808" w:type="dxa"/>
          </w:tcPr>
          <w:p w:rsidR="0067363B" w:rsidRPr="005E3422" w:rsidRDefault="0067363B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rPr>
          <w:trHeight w:val="522"/>
        </w:trPr>
        <w:tc>
          <w:tcPr>
            <w:tcW w:w="7904" w:type="dxa"/>
          </w:tcPr>
          <w:p w:rsidR="00295D4D" w:rsidRPr="005E3422" w:rsidRDefault="00295D4D" w:rsidP="0045451D">
            <w:pPr>
              <w:jc w:val="both"/>
            </w:pPr>
            <w:r w:rsidRPr="005E3422">
              <w:rPr>
                <w:sz w:val="28"/>
                <w:szCs w:val="28"/>
              </w:rPr>
              <w:t xml:space="preserve">     </w:t>
            </w:r>
            <w:r w:rsidR="0045451D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08" w:type="dxa"/>
          </w:tcPr>
          <w:p w:rsidR="00295D4D" w:rsidRPr="006F2A4A" w:rsidRDefault="00147F36" w:rsidP="009827C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30</w:t>
            </w:r>
          </w:p>
        </w:tc>
      </w:tr>
      <w:tr w:rsidR="00295D4D" w:rsidRPr="005E3422" w:rsidTr="00CC7487">
        <w:trPr>
          <w:trHeight w:val="558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295D4D" w:rsidRPr="005E3422" w:rsidRDefault="007210D6" w:rsidP="000F245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295D4D" w:rsidRPr="005E3422" w:rsidTr="00CC7487">
        <w:trPr>
          <w:trHeight w:val="552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Рефераты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Изучение конспектов лекций</w:t>
            </w:r>
            <w:r w:rsidR="00E37AC9">
              <w:rPr>
                <w:i/>
                <w:iCs/>
                <w:sz w:val="28"/>
                <w:szCs w:val="28"/>
              </w:rPr>
              <w:t>.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</w:p>
        </w:tc>
        <w:tc>
          <w:tcPr>
            <w:tcW w:w="1808" w:type="dxa"/>
          </w:tcPr>
          <w:p w:rsidR="00295D4D" w:rsidRPr="0047538E" w:rsidRDefault="004B564D" w:rsidP="00541947">
            <w:pPr>
              <w:jc w:val="center"/>
            </w:pPr>
            <w:r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295D4D" w:rsidRPr="005E3422" w:rsidTr="00CC7487">
        <w:trPr>
          <w:trHeight w:val="885"/>
        </w:trPr>
        <w:tc>
          <w:tcPr>
            <w:tcW w:w="9712" w:type="dxa"/>
            <w:gridSpan w:val="2"/>
          </w:tcPr>
          <w:p w:rsidR="0067363B" w:rsidRDefault="0067363B" w:rsidP="00295D4D">
            <w:pPr>
              <w:rPr>
                <w:i/>
                <w:iCs/>
              </w:rPr>
            </w:pPr>
          </w:p>
          <w:p w:rsidR="00295D4D" w:rsidRPr="005E3422" w:rsidRDefault="00295D4D" w:rsidP="00147F36">
            <w:r w:rsidRPr="005E3422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E250FE">
              <w:rPr>
                <w:i/>
                <w:iCs/>
                <w:sz w:val="28"/>
                <w:szCs w:val="28"/>
              </w:rPr>
              <w:t>д/</w:t>
            </w:r>
            <w:bookmarkStart w:id="0" w:name="_GoBack"/>
            <w:bookmarkEnd w:id="0"/>
            <w:r w:rsidR="00147F36">
              <w:rPr>
                <w:b/>
                <w:i/>
                <w:iCs/>
                <w:sz w:val="28"/>
                <w:szCs w:val="28"/>
              </w:rPr>
              <w:t>зачета</w:t>
            </w:r>
            <w:r w:rsidRPr="00AC102B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DD541A" w:rsidRDefault="00DD541A" w:rsidP="00295D4D"/>
    <w:p w:rsidR="00DD541A" w:rsidRDefault="00DD541A" w:rsidP="00295D4D"/>
    <w:p w:rsidR="00DD541A" w:rsidRDefault="00DD541A" w:rsidP="00295D4D">
      <w:pPr>
        <w:sectPr w:rsidR="00DD541A" w:rsidSect="005117D7">
          <w:footerReference w:type="default" r:id="rId8"/>
          <w:pgSz w:w="11906" w:h="16838"/>
          <w:pgMar w:top="709" w:right="851" w:bottom="1134" w:left="1418" w:header="709" w:footer="709" w:gutter="0"/>
          <w:pgNumType w:start="1"/>
          <w:cols w:space="708"/>
          <w:docGrid w:linePitch="360"/>
        </w:sectPr>
      </w:pPr>
    </w:p>
    <w:p w:rsidR="00237331" w:rsidRDefault="00237331" w:rsidP="007956C5">
      <w:pPr>
        <w:jc w:val="center"/>
        <w:rPr>
          <w:b/>
          <w:sz w:val="28"/>
          <w:szCs w:val="28"/>
        </w:rPr>
      </w:pPr>
    </w:p>
    <w:p w:rsidR="00237331" w:rsidRDefault="00237331" w:rsidP="00237331">
      <w:pPr>
        <w:rPr>
          <w:sz w:val="28"/>
          <w:szCs w:val="28"/>
        </w:rPr>
      </w:pP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Министерство образования и науки </w:t>
      </w:r>
      <w:r w:rsidR="00971463" w:rsidRPr="0048365C">
        <w:rPr>
          <w:sz w:val="28"/>
          <w:szCs w:val="28"/>
        </w:rPr>
        <w:t>Республики Ингушетия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Частное профессиональное образовательное учреждение 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>«</w:t>
      </w:r>
      <w:r w:rsidR="00971463" w:rsidRPr="0048365C">
        <w:rPr>
          <w:sz w:val="28"/>
          <w:szCs w:val="28"/>
        </w:rPr>
        <w:t>Ингушский индустриальный</w:t>
      </w:r>
      <w:r w:rsidRPr="0048365C">
        <w:rPr>
          <w:sz w:val="28"/>
          <w:szCs w:val="28"/>
        </w:rPr>
        <w:t xml:space="preserve"> колледж»</w:t>
      </w: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10350"/>
      </w:tblGrid>
      <w:tr w:rsidR="004E2C6E" w:rsidRPr="004257D1" w:rsidTr="00E60F68">
        <w:trPr>
          <w:trHeight w:val="1725"/>
        </w:trPr>
        <w:tc>
          <w:tcPr>
            <w:tcW w:w="49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suppressAutoHyphens/>
              <w:spacing w:line="276" w:lineRule="auto"/>
              <w:rPr>
                <w:kern w:val="2"/>
                <w:lang w:eastAsia="en-US"/>
              </w:rPr>
            </w:pPr>
          </w:p>
        </w:tc>
        <w:tc>
          <w:tcPr>
            <w:tcW w:w="10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jc w:val="right"/>
              <w:rPr>
                <w:rFonts w:eastAsia="Arial Unicode MS"/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Директор   ЧПОУ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</w:t>
            </w:r>
            <w:r w:rsidR="00971463">
              <w:rPr>
                <w:rFonts w:eastAsia="Arial Unicode MS"/>
                <w:sz w:val="28"/>
                <w:szCs w:val="28"/>
                <w:lang w:eastAsia="en-US"/>
              </w:rPr>
              <w:t>ИИК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 xml:space="preserve">__________ </w:t>
            </w:r>
            <w:proofErr w:type="spellStart"/>
            <w:r w:rsidR="00971463">
              <w:rPr>
                <w:rFonts w:eastAsia="Arial Unicode MS"/>
                <w:sz w:val="28"/>
                <w:szCs w:val="28"/>
                <w:lang w:eastAsia="en-US"/>
              </w:rPr>
              <w:t>С.А.Хашагульгова</w:t>
            </w:r>
            <w:proofErr w:type="spellEnd"/>
          </w:p>
          <w:p w:rsidR="004E2C6E" w:rsidRPr="004257D1" w:rsidRDefault="004E2C6E" w:rsidP="0048365C">
            <w:pPr>
              <w:suppressAutoHyphens/>
              <w:spacing w:line="276" w:lineRule="auto"/>
              <w:jc w:val="right"/>
              <w:rPr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«__»___________ 20</w:t>
            </w:r>
            <w:r w:rsidR="0048365C">
              <w:rPr>
                <w:rFonts w:eastAsia="Arial Unicode MS"/>
                <w:sz w:val="28"/>
                <w:szCs w:val="28"/>
                <w:lang w:eastAsia="en-US"/>
              </w:rPr>
              <w:t>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</w:tr>
    </w:tbl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D075D7">
        <w:rPr>
          <w:rFonts w:ascii="Times New Roman" w:hAnsi="Times New Roman"/>
          <w:b/>
          <w:sz w:val="32"/>
          <w:szCs w:val="32"/>
        </w:rPr>
        <w:t xml:space="preserve">Календарно – тематический план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  <w:r w:rsidRPr="00D075D7">
        <w:rPr>
          <w:rFonts w:ascii="Times New Roman" w:hAnsi="Times New Roman"/>
          <w:sz w:val="32"/>
          <w:szCs w:val="32"/>
        </w:rPr>
        <w:t xml:space="preserve">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Дисциплина (модуль) ________________________________</w:t>
      </w:r>
      <w:r w:rsidRPr="00D075D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075D7">
        <w:rPr>
          <w:rFonts w:ascii="Times New Roman" w:hAnsi="Times New Roman"/>
          <w:sz w:val="24"/>
          <w:szCs w:val="24"/>
        </w:rPr>
        <w:t xml:space="preserve">  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Семестр __ </w:t>
      </w:r>
      <w:proofErr w:type="gramStart"/>
      <w:r w:rsidRPr="00D075D7">
        <w:t xml:space="preserve">   (</w:t>
      </w:r>
      <w:proofErr w:type="gramEnd"/>
      <w:r w:rsidRPr="00D075D7">
        <w:t>учебный год 20__-20__)   группа__________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proofErr w:type="gramStart"/>
      <w:r w:rsidRPr="00D075D7">
        <w:t>Преподаватель  _</w:t>
      </w:r>
      <w:proofErr w:type="gramEnd"/>
      <w:r w:rsidRPr="00D075D7">
        <w:t>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spacing w:line="276" w:lineRule="auto"/>
        <w:rPr>
          <w:u w:val="single"/>
        </w:rPr>
      </w:pPr>
      <w:r w:rsidRPr="00D075D7">
        <w:t xml:space="preserve">Курс </w:t>
      </w:r>
      <w:r w:rsidRPr="00D075D7">
        <w:rPr>
          <w:lang w:val="en-US"/>
        </w:rPr>
        <w:t>I</w:t>
      </w:r>
      <w:r w:rsidRPr="00D075D7">
        <w:t xml:space="preserve">   профессия________________________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Общее количество часов по дисциплине -  __ ч аудиторных- __ 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В том числе: теоретические занятия – __ ч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Практические занятия (контрольные, сочинение) __ч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Курсовое проектирование -____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rPr>
          <w:u w:val="single"/>
        </w:rPr>
      </w:pPr>
      <w:r w:rsidRPr="00D075D7">
        <w:t>Самостоятельная работа –__ ч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Составлено в соответствии с Государственными требованиями к минимуму содержания и уровню подготовки выпускников по профессии ______________________________________________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Одобрено на заседании цикловой комиссией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Протокол №_____ от «___</w:t>
      </w:r>
      <w:proofErr w:type="gramStart"/>
      <w:r w:rsidRPr="00D075D7">
        <w:rPr>
          <w:rFonts w:ascii="Times New Roman" w:hAnsi="Times New Roman"/>
          <w:sz w:val="24"/>
          <w:szCs w:val="24"/>
        </w:rPr>
        <w:t>_»_</w:t>
      </w:r>
      <w:proofErr w:type="gramEnd"/>
      <w:r w:rsidRPr="00D075D7">
        <w:rPr>
          <w:rFonts w:ascii="Times New Roman" w:hAnsi="Times New Roman"/>
          <w:sz w:val="24"/>
          <w:szCs w:val="24"/>
        </w:rPr>
        <w:t>_________20____г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Председатель цикловой комиссии общеобразовательных дисциплин    _________     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30"/>
        <w:gridCol w:w="754"/>
        <w:gridCol w:w="2307"/>
        <w:gridCol w:w="1348"/>
        <w:gridCol w:w="2565"/>
        <w:gridCol w:w="2061"/>
        <w:gridCol w:w="2068"/>
        <w:gridCol w:w="1513"/>
        <w:gridCol w:w="992"/>
        <w:gridCol w:w="709"/>
      </w:tblGrid>
      <w:tr w:rsidR="0099198A" w:rsidRPr="00026974" w:rsidTr="0035453D">
        <w:trPr>
          <w:gridAfter w:val="1"/>
          <w:wAfter w:w="709" w:type="dxa"/>
          <w:trHeight w:val="462"/>
        </w:trPr>
        <w:tc>
          <w:tcPr>
            <w:tcW w:w="545" w:type="dxa"/>
            <w:vMerge w:val="restart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884" w:type="dxa"/>
            <w:gridSpan w:val="2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Колич</w:t>
            </w:r>
            <w:proofErr w:type="spellEnd"/>
            <w:r w:rsidRPr="00026974">
              <w:rPr>
                <w:sz w:val="20"/>
                <w:szCs w:val="20"/>
              </w:rPr>
              <w:t>. часов</w:t>
            </w:r>
          </w:p>
        </w:tc>
        <w:tc>
          <w:tcPr>
            <w:tcW w:w="2307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Тема урока </w:t>
            </w:r>
          </w:p>
        </w:tc>
        <w:tc>
          <w:tcPr>
            <w:tcW w:w="134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Тип урока </w:t>
            </w:r>
          </w:p>
        </w:tc>
        <w:tc>
          <w:tcPr>
            <w:tcW w:w="2565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2061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Характеристика основных видов деятельности</w:t>
            </w:r>
          </w:p>
        </w:tc>
        <w:tc>
          <w:tcPr>
            <w:tcW w:w="206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Требования к уровню подготовки учащихся </w:t>
            </w:r>
          </w:p>
        </w:tc>
        <w:tc>
          <w:tcPr>
            <w:tcW w:w="1513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Домашнее  задание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</w:tc>
      </w:tr>
      <w:tr w:rsidR="0099198A" w:rsidRPr="00026974" w:rsidTr="0035453D">
        <w:trPr>
          <w:trHeight w:val="356"/>
        </w:trPr>
        <w:tc>
          <w:tcPr>
            <w:tcW w:w="54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факт </w:t>
            </w:r>
          </w:p>
        </w:tc>
      </w:tr>
      <w:tr w:rsidR="0099198A" w:rsidRPr="00026974" w:rsidTr="0035453D">
        <w:trPr>
          <w:trHeight w:val="1620"/>
        </w:trPr>
        <w:tc>
          <w:tcPr>
            <w:tcW w:w="545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Багахбувцам</w:t>
            </w:r>
            <w:proofErr w:type="spellEnd"/>
          </w:p>
          <w:p w:rsidR="0099198A" w:rsidRPr="00026974" w:rsidRDefault="0099198A" w:rsidP="0035453D">
            <w:pPr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Уцига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Малсага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аьлан</w:t>
            </w:r>
            <w:proofErr w:type="spellEnd"/>
            <w:r w:rsidRPr="00026974">
              <w:rPr>
                <w:sz w:val="20"/>
                <w:szCs w:val="20"/>
              </w:rPr>
              <w:t xml:space="preserve"> йо1и.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Изучить фольклорные </w:t>
            </w:r>
            <w:proofErr w:type="gramStart"/>
            <w:r w:rsidRPr="00026974">
              <w:rPr>
                <w:rFonts w:eastAsia="SchoolBookSanPin"/>
                <w:sz w:val="20"/>
                <w:szCs w:val="20"/>
              </w:rPr>
              <w:t>жанры .</w:t>
            </w:r>
            <w:proofErr w:type="gram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Дать характеристику положительным героям фольклорных жанров.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зарождения фольклорного материала и сохранения этого бесценного наследия ингушским народом.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Кхаь</w:t>
            </w:r>
            <w:proofErr w:type="spellEnd"/>
            <w:r w:rsidRPr="00026974">
              <w:rPr>
                <w:sz w:val="20"/>
                <w:szCs w:val="20"/>
              </w:rPr>
              <w:t xml:space="preserve"> карточках </w:t>
            </w:r>
            <w:proofErr w:type="spellStart"/>
            <w:r w:rsidRPr="00026974">
              <w:rPr>
                <w:sz w:val="20"/>
                <w:szCs w:val="20"/>
              </w:rPr>
              <w:t>хоам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sz w:val="20"/>
                <w:szCs w:val="20"/>
              </w:rPr>
              <w:t>шахьар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Кхаькхалахой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Т1оговзанча </w:t>
            </w:r>
            <w:proofErr w:type="spellStart"/>
            <w:r w:rsidRPr="00026974">
              <w:rPr>
                <w:sz w:val="20"/>
                <w:szCs w:val="20"/>
              </w:rPr>
              <w:t>Хоаной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Хинг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Знакомство с рассказами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Отвечать на вопросы по вводному разделу учебника.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Выявлять характерные для фольклорных жанров темы, образы и мотивы.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нравственных исканий человека, нравственного идеала.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Литература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наблюдения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  <w:r w:rsidRPr="00026974">
              <w:rPr>
                <w:sz w:val="20"/>
                <w:szCs w:val="20"/>
              </w:rPr>
              <w:t xml:space="preserve"> Б.А. о паломничестве ингушей во второй половине 19 века.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книгой,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Наблюдение автора над паломничеством ингушей, факторы приближения горных </w:t>
            </w:r>
            <w:proofErr w:type="gramStart"/>
            <w:r w:rsidRPr="00026974">
              <w:rPr>
                <w:sz w:val="20"/>
                <w:szCs w:val="20"/>
              </w:rPr>
              <w:t>ингушей  к</w:t>
            </w:r>
            <w:proofErr w:type="gramEnd"/>
            <w:r w:rsidRPr="00026974">
              <w:rPr>
                <w:sz w:val="20"/>
                <w:szCs w:val="20"/>
              </w:rPr>
              <w:t xml:space="preserve"> исламу.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темы, мотивы очерка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Произведене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темы, мотивы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 Взгляды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задачи поэзии и поэта в жизни общества.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Хь-Б.кхоллам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-Б.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а проза а </w:t>
            </w:r>
            <w:proofErr w:type="spellStart"/>
            <w:r w:rsidRPr="00026974">
              <w:rPr>
                <w:sz w:val="20"/>
                <w:szCs w:val="20"/>
              </w:rPr>
              <w:t>керттера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темаш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Поэма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Обычай кровной мести у </w:t>
            </w:r>
            <w:r w:rsidRPr="00026974">
              <w:rPr>
                <w:sz w:val="20"/>
                <w:szCs w:val="20"/>
              </w:rPr>
              <w:lastRenderedPageBreak/>
              <w:t>ингушей.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лекция, работа с книгой, анализ </w:t>
            </w:r>
            <w:r w:rsidRPr="00026974">
              <w:rPr>
                <w:sz w:val="20"/>
                <w:szCs w:val="20"/>
              </w:rPr>
              <w:lastRenderedPageBreak/>
              <w:t xml:space="preserve">поэмы,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О.43-48,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; стих. </w:t>
            </w:r>
            <w:r w:rsidRPr="00026974">
              <w:rPr>
                <w:sz w:val="20"/>
                <w:szCs w:val="20"/>
              </w:rPr>
              <w:lastRenderedPageBreak/>
              <w:t xml:space="preserve">т1ара </w:t>
            </w:r>
            <w:proofErr w:type="spellStart"/>
            <w:r w:rsidRPr="00026974">
              <w:rPr>
                <w:sz w:val="20"/>
                <w:szCs w:val="20"/>
              </w:rPr>
              <w:t>ловцаш</w:t>
            </w:r>
            <w:proofErr w:type="spellEnd"/>
            <w:r w:rsidRPr="00026974">
              <w:rPr>
                <w:sz w:val="20"/>
                <w:szCs w:val="20"/>
              </w:rPr>
              <w:t xml:space="preserve"> хьат1аязде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Аратекхаб</w:t>
            </w:r>
            <w:proofErr w:type="spellEnd"/>
            <w:r w:rsidRPr="00026974">
              <w:rPr>
                <w:sz w:val="20"/>
                <w:szCs w:val="20"/>
              </w:rPr>
              <w:t xml:space="preserve"> б1ехал»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Стихи о великой отечественной войне.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сюжет и композицию стиха.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Ваьча</w:t>
            </w:r>
            <w:proofErr w:type="spellEnd"/>
            <w:r w:rsidRPr="00026974">
              <w:rPr>
                <w:sz w:val="20"/>
                <w:szCs w:val="20"/>
              </w:rPr>
              <w:t xml:space="preserve">  юрта»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закрепления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Ш.Х-Б. – известный ингушский национальный поэт. Влияние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развитие </w:t>
            </w:r>
            <w:proofErr w:type="gramStart"/>
            <w:r w:rsidRPr="00026974">
              <w:rPr>
                <w:sz w:val="20"/>
                <w:szCs w:val="20"/>
              </w:rPr>
              <w:t>ингушской  культуры</w:t>
            </w:r>
            <w:proofErr w:type="gramEnd"/>
            <w:r w:rsidRPr="00026974">
              <w:rPr>
                <w:sz w:val="20"/>
                <w:szCs w:val="20"/>
              </w:rPr>
              <w:t xml:space="preserve"> , поэзии и прозы. Чем близок </w:t>
            </w: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современным читателям.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конспектирование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значение творчества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аргументировать собственное мнение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Яндиев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Хамарзий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Джамалда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Яндлиева</w:t>
            </w:r>
            <w:proofErr w:type="spellEnd"/>
            <w:r w:rsidRPr="00026974">
              <w:rPr>
                <w:sz w:val="20"/>
                <w:szCs w:val="20"/>
              </w:rPr>
              <w:t xml:space="preserve">. Тема родины в творчестве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 Воспоминание</w:t>
            </w:r>
            <w:proofErr w:type="gramEnd"/>
            <w:r w:rsidRPr="00026974">
              <w:rPr>
                <w:sz w:val="20"/>
                <w:szCs w:val="20"/>
              </w:rPr>
              <w:t xml:space="preserve"> трудной жизни родителей в стихотворении «Со </w:t>
            </w:r>
            <w:proofErr w:type="spellStart"/>
            <w:r w:rsidRPr="00026974">
              <w:rPr>
                <w:sz w:val="20"/>
                <w:szCs w:val="20"/>
              </w:rPr>
              <w:t>ваьче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</w:t>
            </w:r>
            <w:proofErr w:type="spellEnd"/>
            <w:r w:rsidRPr="00026974">
              <w:rPr>
                <w:sz w:val="20"/>
                <w:szCs w:val="20"/>
              </w:rPr>
              <w:t>.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Темы родины, любви в лирике поэта. Тема родины в творчестве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мотивы лирики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лирического героя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учебника,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1алам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Патриотизм в лирике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выразительное чтение и анализ </w:t>
            </w:r>
            <w:r w:rsidRPr="00026974">
              <w:rPr>
                <w:sz w:val="20"/>
                <w:szCs w:val="20"/>
              </w:rPr>
              <w:lastRenderedPageBreak/>
              <w:t xml:space="preserve">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 Мотив</w:t>
            </w:r>
            <w:proofErr w:type="gramEnd"/>
            <w:r w:rsidRPr="00026974">
              <w:rPr>
                <w:sz w:val="20"/>
                <w:szCs w:val="20"/>
              </w:rPr>
              <w:t xml:space="preserve"> любви и патриотизма к родине.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</w:t>
            </w:r>
            <w:r w:rsidRPr="00026974">
              <w:rPr>
                <w:sz w:val="20"/>
                <w:szCs w:val="20"/>
              </w:rPr>
              <w:lastRenderedPageBreak/>
              <w:t>произведение.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дай ц1ийца </w:t>
            </w:r>
            <w:proofErr w:type="spellStart"/>
            <w:r w:rsidRPr="00026974">
              <w:rPr>
                <w:sz w:val="20"/>
                <w:szCs w:val="20"/>
              </w:rPr>
              <w:t>лийча</w:t>
            </w:r>
            <w:proofErr w:type="spellEnd"/>
            <w:r w:rsidRPr="00026974">
              <w:rPr>
                <w:sz w:val="20"/>
                <w:szCs w:val="20"/>
              </w:rPr>
              <w:t xml:space="preserve"> зама»-д1аяхача </w:t>
            </w:r>
            <w:proofErr w:type="spellStart"/>
            <w:r w:rsidRPr="00026974">
              <w:rPr>
                <w:sz w:val="20"/>
                <w:szCs w:val="20"/>
              </w:rPr>
              <w:t>къаьнарча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заманна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Характерные особенности стихосложения </w:t>
            </w:r>
            <w:proofErr w:type="gramStart"/>
            <w:r w:rsidRPr="00026974">
              <w:rPr>
                <w:sz w:val="20"/>
                <w:szCs w:val="20"/>
              </w:rPr>
              <w:t>поэта .</w:t>
            </w:r>
            <w:proofErr w:type="gram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комментированное чтение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стихов.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t>стихотворение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 вала т1ом, </w:t>
            </w:r>
            <w:proofErr w:type="spellStart"/>
            <w:r w:rsidRPr="00026974">
              <w:rPr>
                <w:sz w:val="20"/>
                <w:szCs w:val="20"/>
              </w:rPr>
              <w:t>хьа</w:t>
            </w:r>
            <w:proofErr w:type="spellEnd"/>
            <w:r w:rsidRPr="00026974">
              <w:rPr>
                <w:sz w:val="20"/>
                <w:szCs w:val="20"/>
              </w:rPr>
              <w:t>!»-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патриотически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раскрыть тематику стихов поэта.  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развить, анализировать связную речь учащихся.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т1еххьара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. Поэтически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Характерные особенности стихосложения поэта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вопросы, анализ прозаического произведения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ха;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 поэтически </w:t>
            </w:r>
            <w:proofErr w:type="spellStart"/>
            <w:r w:rsidRPr="00026974">
              <w:rPr>
                <w:sz w:val="20"/>
                <w:szCs w:val="20"/>
              </w:rPr>
              <w:t>кечалаш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Яидиев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Х.Дж</w:t>
            </w:r>
            <w:proofErr w:type="spellEnd"/>
            <w:r w:rsidRPr="00026974">
              <w:rPr>
                <w:sz w:val="20"/>
                <w:szCs w:val="20"/>
              </w:rPr>
              <w:t xml:space="preserve">. Дола 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и закрепление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Выявление авторского отношения к своей поэзии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по стихам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особенности творчества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лирические стихи. Делать полный анализ стихотворения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Яндиев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о жизни поэта.  Творческий путь </w:t>
            </w:r>
            <w:proofErr w:type="spellStart"/>
            <w:r w:rsidRPr="00026974">
              <w:rPr>
                <w:sz w:val="20"/>
                <w:szCs w:val="20"/>
              </w:rPr>
              <w:t>пэта</w:t>
            </w:r>
            <w:proofErr w:type="spellEnd"/>
            <w:r w:rsidRPr="00026974">
              <w:rPr>
                <w:sz w:val="20"/>
                <w:szCs w:val="20"/>
              </w:rPr>
              <w:t xml:space="preserve">, его поэтическая самобытность и неповторимость.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Озиев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Исма</w:t>
            </w:r>
            <w:proofErr w:type="gramEnd"/>
            <w:r w:rsidRPr="00026974">
              <w:rPr>
                <w:b/>
                <w:sz w:val="20"/>
                <w:szCs w:val="20"/>
              </w:rPr>
              <w:t xml:space="preserve">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Салман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безам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b/>
                <w:sz w:val="20"/>
                <w:szCs w:val="20"/>
              </w:rPr>
              <w:t>къоанали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Озиевым</w:t>
            </w:r>
            <w:proofErr w:type="spellEnd"/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стихосложения поэта.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биографию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в стихах эпитеты сравнения олицетворения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И.С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Комбиниров</w:t>
            </w:r>
            <w:r w:rsidRPr="00026974">
              <w:rPr>
                <w:sz w:val="20"/>
                <w:szCs w:val="20"/>
              </w:rPr>
              <w:lastRenderedPageBreak/>
              <w:t xml:space="preserve">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Способы и приемы </w:t>
            </w:r>
            <w:r w:rsidRPr="00026974">
              <w:rPr>
                <w:sz w:val="20"/>
                <w:szCs w:val="20"/>
              </w:rPr>
              <w:lastRenderedPageBreak/>
              <w:t xml:space="preserve">типизации при создании характеров. Сатирические приемы в поэме.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</w:t>
            </w:r>
            <w:r w:rsidRPr="00026974">
              <w:rPr>
                <w:sz w:val="20"/>
                <w:szCs w:val="20"/>
              </w:rPr>
              <w:lastRenderedPageBreak/>
              <w:t>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026974">
              <w:rPr>
                <w:sz w:val="20"/>
                <w:szCs w:val="20"/>
              </w:rPr>
              <w:t xml:space="preserve">содержание </w:t>
            </w:r>
            <w:r w:rsidRPr="00026974">
              <w:rPr>
                <w:sz w:val="20"/>
                <w:szCs w:val="20"/>
              </w:rPr>
              <w:lastRenderedPageBreak/>
              <w:t>глав.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къоастадеш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Последовательность изображения </w:t>
            </w:r>
            <w:proofErr w:type="gramStart"/>
            <w:r w:rsidRPr="00026974">
              <w:rPr>
                <w:sz w:val="20"/>
                <w:szCs w:val="20"/>
              </w:rPr>
              <w:t>образов  помещиков</w:t>
            </w:r>
            <w:proofErr w:type="gramEnd"/>
            <w:r w:rsidRPr="00026974">
              <w:rPr>
                <w:sz w:val="20"/>
                <w:szCs w:val="20"/>
              </w:rPr>
              <w:t>. Способы и приемы типизации при создании характеров. Сатирические приемы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Изображение народа в поэме, тема родины в поэме, роль лирических отступлений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741AD2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Очерк о  языческом обряде горной Ингушетии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очерка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ду1а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йоазон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замах нах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ахарах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Подбор газетного материала о творчестве поэта, писателя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 работа с учебником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 xml:space="preserve">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Тематика стихов поэта о </w:t>
            </w:r>
            <w:r w:rsidRPr="00026974">
              <w:rPr>
                <w:sz w:val="20"/>
                <w:szCs w:val="20"/>
              </w:rPr>
              <w:lastRenderedPageBreak/>
              <w:t xml:space="preserve">Родине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учителя, </w:t>
            </w:r>
            <w:r w:rsidRPr="00026974">
              <w:rPr>
                <w:sz w:val="20"/>
                <w:szCs w:val="20"/>
              </w:rPr>
              <w:lastRenderedPageBreak/>
              <w:t xml:space="preserve">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основную </w:t>
            </w:r>
            <w:r w:rsidRPr="00026974">
              <w:rPr>
                <w:sz w:val="20"/>
                <w:szCs w:val="20"/>
              </w:rPr>
              <w:lastRenderedPageBreak/>
              <w:t>тематику стихов поэта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опорные записи материалов из учебника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безам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 «</w:t>
            </w:r>
            <w:proofErr w:type="spellStart"/>
            <w:r w:rsidRPr="00026974">
              <w:rPr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къоанали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Тоатоли</w:t>
            </w:r>
            <w:proofErr w:type="spellEnd"/>
            <w:r w:rsidRPr="00026974">
              <w:rPr>
                <w:sz w:val="20"/>
                <w:szCs w:val="20"/>
              </w:rPr>
              <w:t xml:space="preserve"> саги» 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Рассказать о жизни и творчестве известного ингушского поэта, основные этапы его жизни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стихов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 его стихов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Творческий вечер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Биография поэта, основные вехи творчества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Осмиев </w:t>
            </w:r>
            <w:proofErr w:type="spellStart"/>
            <w:r w:rsidRPr="00026974">
              <w:rPr>
                <w:b/>
                <w:sz w:val="20"/>
                <w:szCs w:val="20"/>
              </w:rPr>
              <w:t>Сосе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Хьамзат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Дать общую характеристику творчеству </w:t>
            </w:r>
            <w:proofErr w:type="spellStart"/>
            <w:r w:rsidRPr="00026974">
              <w:rPr>
                <w:sz w:val="20"/>
                <w:szCs w:val="20"/>
              </w:rPr>
              <w:t>Осмиева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</w:t>
            </w:r>
            <w:r w:rsidRPr="00026974">
              <w:rPr>
                <w:sz w:val="20"/>
                <w:szCs w:val="20"/>
              </w:rPr>
              <w:t>: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Керда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хестадаьр</w:t>
            </w:r>
            <w:proofErr w:type="spellEnd"/>
            <w:r w:rsidRPr="00026974">
              <w:rPr>
                <w:sz w:val="20"/>
                <w:szCs w:val="20"/>
              </w:rPr>
              <w:t xml:space="preserve">..» Осмиев С.Х.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Любовь поэта к Родине в его стихах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Даьхе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стихов национального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полный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</w:t>
            </w:r>
            <w:r w:rsidRPr="00026974">
              <w:rPr>
                <w:sz w:val="20"/>
                <w:szCs w:val="20"/>
              </w:rPr>
              <w:lastRenderedPageBreak/>
              <w:t xml:space="preserve">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«Осмиев С. Х. –ц1ихеза  г1алг1ай  </w:t>
            </w:r>
            <w:proofErr w:type="spellStart"/>
            <w:r w:rsidRPr="00026974">
              <w:rPr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sz w:val="20"/>
                <w:szCs w:val="20"/>
              </w:rPr>
              <w:t xml:space="preserve">, поэт, </w:t>
            </w:r>
            <w:proofErr w:type="spellStart"/>
            <w:r w:rsidRPr="00026974">
              <w:rPr>
                <w:sz w:val="20"/>
                <w:szCs w:val="20"/>
              </w:rPr>
              <w:t>таржамхо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Развить связную речь учащихся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творчестве поэта.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анализировать</w:t>
            </w:r>
            <w:proofErr w:type="gramEnd"/>
            <w:r w:rsidRPr="00026974">
              <w:rPr>
                <w:sz w:val="20"/>
                <w:szCs w:val="20"/>
              </w:rPr>
              <w:t xml:space="preserve"> стихи, указать основную тематику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Хьусена</w:t>
            </w:r>
            <w:proofErr w:type="spellEnd"/>
            <w:proofErr w:type="gram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Бахьаудин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Кхоази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рассказа в творчестве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анализ эпизодов рассказа,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основную тему рассказа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составлять опорный конспект, анализировать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. Б.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никъ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Провести тестовые задания по творчеству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комментарий учителя, анализ текста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ответы по тестам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Сочинение 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составлять опорный конспект, </w:t>
            </w:r>
            <w:r w:rsidRPr="00026974">
              <w:rPr>
                <w:sz w:val="20"/>
                <w:szCs w:val="20"/>
              </w:rPr>
              <w:lastRenderedPageBreak/>
              <w:t>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Содержание повести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Знатьособенности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творчества </w:t>
            </w:r>
            <w:proofErr w:type="spellStart"/>
            <w:r w:rsidRPr="00026974">
              <w:rPr>
                <w:b/>
                <w:sz w:val="20"/>
                <w:szCs w:val="20"/>
              </w:rPr>
              <w:t>Зязикова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Советски</w:t>
            </w:r>
            <w:proofErr w:type="spellEnd"/>
            <w:r w:rsidRPr="00026974">
              <w:rPr>
                <w:sz w:val="20"/>
                <w:szCs w:val="20"/>
              </w:rPr>
              <w:t xml:space="preserve"> сага ло1ам»-чулоацам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Герои гражданской войны в творчестве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повести.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 делать анализ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Основная тема произведения Гражданская война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героев произведении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къахьегамхошта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>, доттаг1</w:t>
            </w:r>
            <w:proofErr w:type="gramStart"/>
            <w:r w:rsidRPr="00026974">
              <w:rPr>
                <w:sz w:val="20"/>
                <w:szCs w:val="20"/>
              </w:rPr>
              <w:t xml:space="preserve">ленна, 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Сийрдача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новкъа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рассказов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беседа, ответы на вопросы, комментированное чтение глав поэмы, анализ глав.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проблематику и композицию, особенности жанра.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 Дега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Закрепление творчества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полный материал о творчестве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« Дега</w:t>
            </w:r>
            <w:proofErr w:type="gramEnd"/>
            <w:r w:rsidRPr="00026974">
              <w:rPr>
                <w:sz w:val="20"/>
                <w:szCs w:val="20"/>
              </w:rPr>
              <w:t xml:space="preserve">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«Республика ц1ераг1а»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  <w:proofErr w:type="spellStart"/>
            <w:r w:rsidRPr="00026974">
              <w:rPr>
                <w:sz w:val="20"/>
                <w:szCs w:val="20"/>
              </w:rPr>
              <w:t>турпалхой-къаман</w:t>
            </w:r>
            <w:proofErr w:type="spellEnd"/>
            <w:r w:rsidRPr="00026974">
              <w:rPr>
                <w:sz w:val="20"/>
                <w:szCs w:val="20"/>
              </w:rPr>
              <w:t xml:space="preserve"> дикаг1болча  </w:t>
            </w:r>
            <w:proofErr w:type="spellStart"/>
            <w:r w:rsidRPr="00026974">
              <w:rPr>
                <w:sz w:val="20"/>
                <w:szCs w:val="20"/>
              </w:rPr>
              <w:t>къонахий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Развить связную речь учащихся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сочинение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характеристику героев повести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поэтический текст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Б.вахарахи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Элмарзий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новой темы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поэта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знать содержание стихов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Доклад </w:t>
            </w:r>
            <w:proofErr w:type="spellStart"/>
            <w:r w:rsidRPr="00026974">
              <w:rPr>
                <w:sz w:val="20"/>
                <w:szCs w:val="20"/>
              </w:rPr>
              <w:t>язде</w:t>
            </w:r>
            <w:proofErr w:type="spellEnd"/>
            <w:r w:rsidRPr="00026974">
              <w:rPr>
                <w:sz w:val="20"/>
                <w:szCs w:val="20"/>
              </w:rPr>
              <w:t xml:space="preserve"> 1 </w:t>
            </w:r>
            <w:proofErr w:type="spellStart"/>
            <w:r w:rsidRPr="00026974">
              <w:rPr>
                <w:sz w:val="20"/>
                <w:szCs w:val="20"/>
              </w:rPr>
              <w:t>стихот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Э.А1алама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стихаж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выразительного чтении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поэта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 поэтический текст.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О.174-175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Этапы развития творчества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вопросы, </w:t>
            </w:r>
            <w:r w:rsidRPr="00026974">
              <w:rPr>
                <w:sz w:val="20"/>
                <w:szCs w:val="20"/>
              </w:rPr>
              <w:lastRenderedPageBreak/>
              <w:t>конспектирование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Хамхоева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>Э.А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</w:t>
            </w:r>
            <w:r w:rsidRPr="00026974">
              <w:rPr>
                <w:b/>
                <w:sz w:val="20"/>
                <w:szCs w:val="20"/>
              </w:rPr>
              <w:t xml:space="preserve">, </w:t>
            </w:r>
            <w:r w:rsidRPr="00026974">
              <w:rPr>
                <w:sz w:val="20"/>
                <w:szCs w:val="20"/>
              </w:rPr>
              <w:t>выделять главное</w:t>
            </w:r>
            <w:r w:rsidRPr="0002697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1 стих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1омае, </w:t>
            </w:r>
            <w:proofErr w:type="spellStart"/>
            <w:r w:rsidRPr="00026974">
              <w:rPr>
                <w:sz w:val="20"/>
                <w:szCs w:val="20"/>
              </w:rPr>
              <w:t>сурташ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и композиция драмы «Гроза». Идейно-художественное своеобразие драмы «Гроза». Конфликт драмы.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Уметь характеризовать персонажей, соотносить их характеристики с «говорящими» фамилиями.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Соч.кийчо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т1ема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Знакомство со стихами поэта о родине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кхаалнаха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нанна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Лучшие стихи поэта о женщинах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Чтение стихов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учебником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къахьегам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хестабеш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со стихами, посвященными труду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стихов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учебником, делать анализ стихов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А.-поэт, </w:t>
            </w:r>
            <w:proofErr w:type="spellStart"/>
            <w:r w:rsidRPr="00026974">
              <w:rPr>
                <w:sz w:val="20"/>
                <w:szCs w:val="20"/>
              </w:rPr>
              <w:t>иллиалархо</w:t>
            </w:r>
            <w:proofErr w:type="spellEnd"/>
            <w:r w:rsidRPr="00026974">
              <w:rPr>
                <w:sz w:val="20"/>
                <w:szCs w:val="20"/>
              </w:rPr>
              <w:t>, композитор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«Луч света в темном царстве» или мятущаяся, «</w:t>
            </w:r>
            <w:proofErr w:type="gramStart"/>
            <w:r w:rsidRPr="00026974">
              <w:rPr>
                <w:sz w:val="20"/>
                <w:szCs w:val="20"/>
              </w:rPr>
              <w:t>противоречивая  душа</w:t>
            </w:r>
            <w:proofErr w:type="gramEnd"/>
            <w:r w:rsidRPr="00026974">
              <w:rPr>
                <w:sz w:val="20"/>
                <w:szCs w:val="20"/>
              </w:rPr>
              <w:t xml:space="preserve"> при полном отсутствии мысли»?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аргументировать свой ответ, убедительно доказывать свою точку зрения.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«Поэт-лирик»(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А.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систематизации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Проверочная работа. Составление плана сочинения.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вопросы, комментарий учителя.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писать сочинение, создавать письменный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 темах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Абабукара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lastRenderedPageBreak/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«S</w:t>
            </w:r>
            <w:proofErr w:type="spellStart"/>
            <w:r w:rsidRPr="00026974">
              <w:rPr>
                <w:sz w:val="20"/>
                <w:szCs w:val="20"/>
                <w:lang w:val="en-US"/>
              </w:rPr>
              <w:t>ilentium</w:t>
            </w:r>
            <w:proofErr w:type="spellEnd"/>
            <w:r w:rsidRPr="00026974">
              <w:rPr>
                <w:sz w:val="20"/>
                <w:szCs w:val="20"/>
              </w:rPr>
              <w:t xml:space="preserve">!», «Не то, что </w:t>
            </w:r>
            <w:r w:rsidRPr="00026974">
              <w:rPr>
                <w:sz w:val="20"/>
                <w:szCs w:val="20"/>
              </w:rPr>
              <w:lastRenderedPageBreak/>
              <w:t>мните вы, природа…», «Эти бедные селенья», «О, как убийственно мы любим», «Я встретил Вас…», «Нам не дано предугадать». Очерк жизни и творчества. Философская лирика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учителя, </w:t>
            </w:r>
            <w:r w:rsidRPr="00026974">
              <w:rPr>
                <w:sz w:val="20"/>
                <w:szCs w:val="20"/>
              </w:rPr>
              <w:lastRenderedPageBreak/>
              <w:t xml:space="preserve">ответы на вопросы, 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 жизни и </w:t>
            </w:r>
            <w:r w:rsidRPr="00026974">
              <w:rPr>
                <w:sz w:val="20"/>
                <w:szCs w:val="20"/>
              </w:rPr>
              <w:lastRenderedPageBreak/>
              <w:t>творчестве Тютчева.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r w:rsidRPr="00026974">
              <w:rPr>
                <w:sz w:val="20"/>
                <w:szCs w:val="20"/>
              </w:rPr>
              <w:lastRenderedPageBreak/>
              <w:t>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Ц1ихеза 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драматург, </w:t>
            </w:r>
            <w:proofErr w:type="gramStart"/>
            <w:r w:rsidRPr="00026974">
              <w:rPr>
                <w:b/>
                <w:sz w:val="20"/>
                <w:szCs w:val="20"/>
              </w:rPr>
              <w:t>публицист(</w:t>
            </w:r>
            <w:proofErr w:type="spellStart"/>
            <w:proofErr w:type="gramEnd"/>
            <w:r w:rsidRPr="00026974">
              <w:rPr>
                <w:b/>
                <w:sz w:val="20"/>
                <w:szCs w:val="20"/>
              </w:rPr>
              <w:t>Ведзи</w:t>
            </w:r>
            <w:proofErr w:type="spellEnd"/>
            <w:r w:rsidRPr="00026974">
              <w:rPr>
                <w:b/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«На заре ты ее не буди…», «Шепот, робкое дыханье…», «Сияла ночь. Луной был полон сад», «На качелях». Очерк жизни и творчества. Импрессионизм, поэтизация мгновения.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ответы на вопросы,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А. Фета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стихотворный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Баркал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ях</w:t>
            </w:r>
            <w:proofErr w:type="spellEnd"/>
            <w:r w:rsidRPr="00026974">
              <w:rPr>
                <w:sz w:val="20"/>
                <w:szCs w:val="20"/>
              </w:rPr>
              <w:t xml:space="preserve"> аз </w:t>
            </w:r>
            <w:proofErr w:type="spellStart"/>
            <w:r w:rsidRPr="00026974">
              <w:rPr>
                <w:sz w:val="20"/>
                <w:szCs w:val="20"/>
              </w:rPr>
              <w:t>шоана</w:t>
            </w:r>
            <w:proofErr w:type="spellEnd"/>
            <w:r w:rsidRPr="00026974">
              <w:rPr>
                <w:sz w:val="20"/>
                <w:szCs w:val="20"/>
              </w:rPr>
              <w:t xml:space="preserve"> кхалнах»-даг.1омае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«Слеза дрожит в твоем ревнивом взоре», «Двух станов не боец…». Основные темы, мотивы, образы поэзии. Сочетание лирики и сатиры в творчестве поэта.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ответы на вопросы,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К. Толстого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кердаяккха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Жанр, тема, </w:t>
            </w:r>
            <w:proofErr w:type="gramStart"/>
            <w:r w:rsidRPr="00026974">
              <w:rPr>
                <w:sz w:val="20"/>
                <w:szCs w:val="20"/>
              </w:rPr>
              <w:t>идея  лирического</w:t>
            </w:r>
            <w:proofErr w:type="gramEnd"/>
            <w:r w:rsidRPr="00026974">
              <w:rPr>
                <w:sz w:val="20"/>
                <w:szCs w:val="20"/>
              </w:rPr>
              <w:t xml:space="preserve"> произведения. Лирический герой произведения. Композиция стихотворения. Художественно-изобразительные средства лирического произведения.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Ф. М. Достоевского. Достоевский – великий русский романист. Особенности романов Достоевского. Великое «Пятикнижие» Достоевского.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беседа, ответы на вопросы,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Достоевского.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Внешние обстоятельства, толкающие героя на преступление. Городской пейзаж Достоевского и его символическое значение.  Жанр и композиция романа.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Суть теории Раскольникова. Антигуманный характер теории Раскольникова.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Социальные, мировоззренческие и психологические причины преступления Раскольникова. Герои-двойники.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глав романа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«Солгал-то он бесподобно, а на натуру-то и не сумел рассчитать». Символический смысл снов Раскольникова.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</w:t>
            </w:r>
            <w:r w:rsidRPr="00026974">
              <w:rPr>
                <w:sz w:val="20"/>
                <w:szCs w:val="20"/>
              </w:rPr>
              <w:lastRenderedPageBreak/>
              <w:t>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sz w:val="20"/>
                <w:szCs w:val="20"/>
              </w:rPr>
              <w:t>Ираз</w:t>
            </w:r>
            <w:proofErr w:type="spellEnd"/>
            <w:r w:rsidRPr="00026974">
              <w:rPr>
                <w:sz w:val="20"/>
                <w:szCs w:val="20"/>
              </w:rPr>
              <w:t xml:space="preserve"> дола саг»-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Религиозная символика и библейские мотивы в романе: воскрешение Лазаря.  Образ Сони Мармеладовой.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Раскольников живет разумом, Соня – руководствуется сердцем и религиозной верой. Нравственная суть народной жизни, по мнению Достоевского, в смирении и способности к состраданию.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Идейно-композиционное значение снов. Муки Раскольникова.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Воскрешение человека в Раскольникове через любовь.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Контроль, систематизация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Обобщить знания учащихся по творчеству Достоевского и по роману «Преступление и наказание».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Тест по роману «Преступление и наказание»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Уметь создавать </w:t>
            </w:r>
            <w:r w:rsidRPr="00026974">
              <w:rPr>
                <w:sz w:val="20"/>
                <w:szCs w:val="20"/>
              </w:rPr>
              <w:lastRenderedPageBreak/>
              <w:t xml:space="preserve">письменные тексты.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писателя. Особенности художественного мира как писателя сатирика. Особенности жанра сатиры.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Салтыкова-Щедрина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конспектировать.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 О.К.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Форма хроники в романе и ее художественный смысл. Особенности авторской позиции. Образы градоначальников. Язык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историю создания, жанр, (жанр сатиры) композицию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Образы градоначальников, история города </w:t>
            </w:r>
            <w:proofErr w:type="spellStart"/>
            <w:r w:rsidRPr="00026974">
              <w:rPr>
                <w:sz w:val="20"/>
                <w:szCs w:val="20"/>
              </w:rPr>
              <w:t>Глупова</w:t>
            </w:r>
            <w:proofErr w:type="spellEnd"/>
            <w:r w:rsidRPr="00026974">
              <w:rPr>
                <w:sz w:val="20"/>
                <w:szCs w:val="20"/>
              </w:rPr>
              <w:t xml:space="preserve"> – размышления о судьбе России, ее прошлом, настоящем и будущем.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«История одного города», в сущности, сатирическая история русского общества.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произведение, отмечать идейно-художественное своеобразие произведения.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Поэтий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декхараш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Эзопов язык, фантастика, гротеск, гиперболизация в произведении. Анахронизм, ограниченность пространства – средства художественного обобщения.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О.К. «Поэт»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 группы сказок Салтыкова-Щедрина.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Противоречия народной жизни. «Интеллектуальные сказки» Салтыкова-Щедрина. Политическая сказка – сатира на либеральную </w:t>
            </w:r>
            <w:r w:rsidRPr="00026974">
              <w:rPr>
                <w:sz w:val="20"/>
                <w:szCs w:val="20"/>
              </w:rPr>
              <w:lastRenderedPageBreak/>
              <w:t xml:space="preserve">интеллигенцию.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Проблемная лекция, ответы на вопросы, беседа, чтение и анализ текста произведения.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тематику сказок.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выделять художественные </w:t>
            </w:r>
            <w:proofErr w:type="gramStart"/>
            <w:r w:rsidRPr="00026974">
              <w:rPr>
                <w:sz w:val="20"/>
                <w:szCs w:val="20"/>
              </w:rPr>
              <w:t>особенности,  выявляя</w:t>
            </w:r>
            <w:proofErr w:type="gramEnd"/>
            <w:r w:rsidRPr="00026974">
              <w:rPr>
                <w:sz w:val="20"/>
                <w:szCs w:val="20"/>
              </w:rPr>
              <w:t xml:space="preserve"> проблематику.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сатирически </w:t>
            </w:r>
            <w:proofErr w:type="spellStart"/>
            <w:r w:rsidRPr="00026974">
              <w:rPr>
                <w:sz w:val="20"/>
                <w:szCs w:val="20"/>
              </w:rPr>
              <w:t>стихотворенеш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Знать особенности жанра сатиры, что такое аллегория, «эзопов язык», прием гиперболизации, основная идея произведений Салтыкова –Щедрина.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творчеству Салтыкова-Щедрина.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творчества Салтыкова-Щедрина.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отмечать художественное своеобразие сатирических произведений писателя.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 К.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кхоллама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Лескова. Художественный мир произведений Лескова. Самобытность творческой манеры Лескова.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произведений.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биографию писателя, особенности рассказов Лескова.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  <w:proofErr w:type="gramStart"/>
            <w:r w:rsidRPr="00026974">
              <w:rPr>
                <w:sz w:val="20"/>
                <w:szCs w:val="20"/>
              </w:rPr>
              <w:t>художественное  произведение</w:t>
            </w:r>
            <w:proofErr w:type="gramEnd"/>
            <w:r w:rsidRPr="00026974">
              <w:rPr>
                <w:sz w:val="20"/>
                <w:szCs w:val="20"/>
              </w:rPr>
              <w:t xml:space="preserve">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сийле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кхайкаяьр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О.К.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героев </w:t>
            </w:r>
            <w:proofErr w:type="gramStart"/>
            <w:r w:rsidRPr="00026974">
              <w:rPr>
                <w:sz w:val="20"/>
                <w:szCs w:val="20"/>
              </w:rPr>
              <w:t>произведений  Лескова</w:t>
            </w:r>
            <w:proofErr w:type="gramEnd"/>
            <w:r w:rsidRPr="00026974">
              <w:rPr>
                <w:sz w:val="20"/>
                <w:szCs w:val="20"/>
              </w:rPr>
              <w:t>. Своеобразие, чудаковатость характера Рыжова. Честность, совестливость, ответственность за порученное дело.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рассказа.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г1алаш»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Сказовая манера повествования.  Сказ – ориентация на устную речь рассказчика, вышедшего из народной среды, что дает возможность ему свободно </w:t>
            </w:r>
            <w:proofErr w:type="spellStart"/>
            <w:r w:rsidRPr="00026974">
              <w:rPr>
                <w:sz w:val="20"/>
                <w:szCs w:val="20"/>
              </w:rPr>
              <w:t>самовыражаться</w:t>
            </w:r>
            <w:proofErr w:type="spellEnd"/>
            <w:r w:rsidRPr="00026974">
              <w:rPr>
                <w:sz w:val="20"/>
                <w:szCs w:val="20"/>
              </w:rPr>
              <w:t xml:space="preserve">, воссоздавая его индивидуальную речевую манеру.  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эпизодов 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хьаювца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Черты русского национального характера в рассказах Лескова. Праведники Лескова.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</w:t>
            </w:r>
            <w:r w:rsidRPr="00026974">
              <w:rPr>
                <w:sz w:val="20"/>
                <w:szCs w:val="20"/>
              </w:rPr>
              <w:lastRenderedPageBreak/>
              <w:t>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</w:t>
            </w:r>
            <w:r w:rsidRPr="00026974">
              <w:rPr>
                <w:sz w:val="20"/>
                <w:szCs w:val="20"/>
              </w:rPr>
              <w:lastRenderedPageBreak/>
              <w:t xml:space="preserve">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речи.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текст, соблюдая нормы русского литературного языка.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 страницам великой жизни. Л. Н. Толстой – человек, мыслитель, писатель.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Толстого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создания. Историческая основа и проблематика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создания романа-эпопеи. Его историческую основу.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систему нравственных ценностей романа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Смысл названия романа, герои и композиция. Жанр романа-эпопеи.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смысл названия, жанровое своеобразие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Многогранность описания войны. Показ Толстым ненужности и неподготовленности этой войны. Отношение к ней Кутузова и солдат. Отношение Толстого к войне. Его утверждение бессмысленности и бесчеловечности войны. </w:t>
            </w:r>
            <w:r w:rsidRPr="00026974">
              <w:rPr>
                <w:sz w:val="20"/>
                <w:szCs w:val="20"/>
              </w:rPr>
              <w:lastRenderedPageBreak/>
              <w:t xml:space="preserve">Сюжетная линия Николая Ростова.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Шенграбенское</w:t>
            </w:r>
            <w:proofErr w:type="spellEnd"/>
            <w:r w:rsidRPr="00026974">
              <w:rPr>
                <w:sz w:val="20"/>
                <w:szCs w:val="20"/>
              </w:rPr>
              <w:t xml:space="preserve"> сражение: трусость </w:t>
            </w:r>
            <w:proofErr w:type="spellStart"/>
            <w:r w:rsidRPr="00026974">
              <w:rPr>
                <w:sz w:val="20"/>
                <w:szCs w:val="20"/>
              </w:rPr>
              <w:t>Жеркова</w:t>
            </w:r>
            <w:proofErr w:type="spellEnd"/>
            <w:r w:rsidRPr="00026974">
              <w:rPr>
                <w:sz w:val="20"/>
                <w:szCs w:val="20"/>
              </w:rPr>
              <w:t xml:space="preserve">, показной храбрости Долохова и истинного героизма Тимохина и Тушина. Князь Андрей – мечты о Тулоне.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Аустерлицкое</w:t>
            </w:r>
            <w:proofErr w:type="spellEnd"/>
            <w:r w:rsidRPr="00026974">
              <w:rPr>
                <w:sz w:val="20"/>
                <w:szCs w:val="20"/>
              </w:rPr>
              <w:t xml:space="preserve"> сражение: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Кутузов и император Александр. Бегство русских. Подвиг князя Андрея и его разочарование в «наполеоновских» мечтах. Аустерлиц – эпоха разочарования для всей России и отдельных людей. «</w:t>
            </w:r>
            <w:proofErr w:type="spellStart"/>
            <w:r w:rsidRPr="00026974">
              <w:rPr>
                <w:sz w:val="20"/>
                <w:szCs w:val="20"/>
              </w:rPr>
              <w:t>Аустерлицы</w:t>
            </w:r>
            <w:proofErr w:type="spellEnd"/>
            <w:r w:rsidRPr="00026974">
              <w:rPr>
                <w:sz w:val="20"/>
                <w:szCs w:val="20"/>
              </w:rPr>
              <w:t xml:space="preserve">» Николая Ростова, Пьера Безухова и других.  Поиск плодотворной общественной деятельности П. Безухова и Андрея Болконского (т 2, ч. 1-3)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с элементами беседы, ответы на вопросы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Историко-философские взгляды Толстого. Изображение Отечественной войны: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переправа  французов</w:t>
            </w:r>
            <w:proofErr w:type="gramEnd"/>
            <w:r w:rsidRPr="00026974">
              <w:rPr>
                <w:sz w:val="20"/>
                <w:szCs w:val="20"/>
              </w:rPr>
              <w:t xml:space="preserve"> через Неман, оставление русскими своих земель, бородинское сражение, настроение французского лагеря, батарея Раевского, поведение Наполеона и Кутузова в битве, ранение князя Андрея.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«</w:t>
            </w:r>
            <w:proofErr w:type="spellStart"/>
            <w:proofErr w:type="gramStart"/>
            <w:r w:rsidRPr="00026974">
              <w:rPr>
                <w:i/>
                <w:sz w:val="20"/>
                <w:szCs w:val="20"/>
              </w:rPr>
              <w:t>Къаман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 т</w:t>
            </w:r>
            <w:proofErr w:type="gramEnd"/>
            <w:r w:rsidRPr="00026974">
              <w:rPr>
                <w:i/>
                <w:sz w:val="20"/>
                <w:szCs w:val="20"/>
              </w:rPr>
              <w:t>1акхаьча бала»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Реальные исторические лица в романе. Особенности изображения </w:t>
            </w:r>
            <w:r w:rsidRPr="00026974">
              <w:rPr>
                <w:sz w:val="20"/>
                <w:szCs w:val="20"/>
              </w:rPr>
              <w:lastRenderedPageBreak/>
              <w:t>их в романе Толстого. Отношение Толстого к Кутузову и Наполеону.</w:t>
            </w:r>
          </w:p>
          <w:p w:rsidR="0099198A" w:rsidRPr="00026974" w:rsidRDefault="0099198A" w:rsidP="00674316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«Мысль народная» - главная мысль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</w:t>
            </w:r>
            <w:r w:rsidRPr="00026974">
              <w:rPr>
                <w:sz w:val="20"/>
                <w:szCs w:val="20"/>
              </w:rPr>
              <w:lastRenderedPageBreak/>
              <w:t>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lastRenderedPageBreak/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83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Кл.ар.д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Дахкильгов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И.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Шутар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», «Доттаг1ал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тассар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Толстовский идеал семьи – патриархальная семья с ее святой заботой старших о младших и младших о старших, с умением каждого в семье отдавать, чем брать; с взаимоотношениями, построенными на «добре и правде».  «Любимые» и «нелюбимые» герои Толстого. Наташа Ростова – идеал женщины у Толстого. Душевная открытость, ясная искренность Наташи. Простота, доброта и душевная щедрость.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рассуждения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формулировать тему и идею произведения. Характеризовать героев произведения.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Арчаков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Микаьила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Тухан</w:t>
            </w:r>
            <w:proofErr w:type="spellEnd"/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Нравственные искания Андрея Болконского и Пьера Безухова. Они передовые люди своего времени. Они не живут пустой светской жизнью. У них есть цель, притом, цель большая. Они хотят быть полезными в своей деятельности.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юртара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Контроль,  систематизация ЗУН по роману Толстого «Война и мир»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Роль эпилога в романе.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 «Война мир».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Къаьнача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салтечо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lastRenderedPageBreak/>
              <w:t>дагара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дувц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нового </w:t>
            </w:r>
            <w:r w:rsidRPr="00026974">
              <w:rPr>
                <w:sz w:val="20"/>
                <w:szCs w:val="20"/>
              </w:rPr>
              <w:lastRenderedPageBreak/>
              <w:t xml:space="preserve">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Начало литературной деятельности. </w:t>
            </w:r>
            <w:r w:rsidRPr="00026974">
              <w:rPr>
                <w:sz w:val="20"/>
                <w:szCs w:val="20"/>
              </w:rPr>
              <w:lastRenderedPageBreak/>
              <w:t xml:space="preserve">Особенности рассказов Чехова. Творчество II половины 80-х годов.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лекция, ответы на </w:t>
            </w:r>
            <w:r w:rsidRPr="00026974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</w:t>
            </w:r>
            <w:r w:rsidRPr="00026974">
              <w:rPr>
                <w:sz w:val="20"/>
                <w:szCs w:val="20"/>
              </w:rPr>
              <w:lastRenderedPageBreak/>
              <w:t xml:space="preserve">творчества Чехова.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конспектировать, выделять главное, рассказывать.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lastRenderedPageBreak/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ювцаш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йола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 </w:t>
            </w:r>
            <w:proofErr w:type="spellStart"/>
            <w:r w:rsidRPr="00026974">
              <w:rPr>
                <w:i/>
                <w:sz w:val="20"/>
                <w:szCs w:val="20"/>
              </w:rPr>
              <w:lastRenderedPageBreak/>
              <w:t>белгалъяккхар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 xml:space="preserve">«Хам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бе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ноаной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рассказов</w:t>
            </w:r>
            <w:proofErr w:type="gramEnd"/>
            <w:r w:rsidRPr="00026974">
              <w:rPr>
                <w:sz w:val="20"/>
                <w:szCs w:val="20"/>
              </w:rPr>
              <w:t xml:space="preserve"> Чехова. Сюжет и композиция рассказа. Герои рассказа. Сюжет и композиция рассказа. Герои рассказа. 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рассказа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анализ рассказа,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произведение, выделять художественное своеобразие рассказов Чехова.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керт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i/>
                <w:sz w:val="20"/>
                <w:szCs w:val="20"/>
              </w:rPr>
              <w:t>уйла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яшха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Джабраил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 пьесы. Новаторство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А. П. Чехова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>Стих. даг.1омае; «</w:t>
            </w:r>
            <w:proofErr w:type="spellStart"/>
            <w:r w:rsidRPr="00026974">
              <w:rPr>
                <w:i/>
                <w:sz w:val="20"/>
                <w:szCs w:val="20"/>
              </w:rPr>
              <w:t>Хозал</w:t>
            </w:r>
            <w:proofErr w:type="spellEnd"/>
            <w:r w:rsidRPr="00026974">
              <w:rPr>
                <w:i/>
                <w:sz w:val="20"/>
                <w:szCs w:val="20"/>
              </w:rPr>
              <w:t>»-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М. Дж.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никъи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«Вишневый сад» - лирическая комедия.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керттерча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тематиках </w:t>
            </w:r>
            <w:proofErr w:type="spellStart"/>
            <w:r w:rsidRPr="00026974">
              <w:rPr>
                <w:sz w:val="20"/>
                <w:szCs w:val="20"/>
              </w:rPr>
              <w:t>дувца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Своеобразие конфликта пьесы. Действующие лица и авторское отношение к ним.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знаний учащихся о жанре, композиции, художественном своеобразии пьес Чехова.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Анализ эпизодов пьесы, беседа,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Косты</w:t>
            </w:r>
            <w:proofErr w:type="spellEnd"/>
            <w:r w:rsidRPr="00026974">
              <w:rPr>
                <w:sz w:val="20"/>
                <w:szCs w:val="20"/>
              </w:rPr>
              <w:t xml:space="preserve"> Хетагурова. Сборник «Осетинская лира». Темы и мотивы лирики поэта.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    с точки зрения проблематики и художественного своеобразия.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Бехк</w:t>
            </w:r>
            <w:proofErr w:type="spellEnd"/>
            <w:r w:rsidRPr="00026974">
              <w:rPr>
                <w:sz w:val="20"/>
                <w:szCs w:val="20"/>
              </w:rPr>
              <w:t xml:space="preserve"> мА </w:t>
            </w:r>
            <w:proofErr w:type="spellStart"/>
            <w:r w:rsidRPr="00026974">
              <w:rPr>
                <w:sz w:val="20"/>
                <w:szCs w:val="20"/>
              </w:rPr>
              <w:t>билла</w:t>
            </w:r>
            <w:proofErr w:type="spellEnd"/>
            <w:r w:rsidRPr="00026974">
              <w:rPr>
                <w:sz w:val="20"/>
                <w:szCs w:val="20"/>
              </w:rPr>
              <w:t>»; «Воаг1аргва со»-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АлбаковДж</w:t>
            </w:r>
            <w:proofErr w:type="spellEnd"/>
            <w:r w:rsidRPr="00026974">
              <w:rPr>
                <w:sz w:val="20"/>
                <w:szCs w:val="20"/>
              </w:rPr>
              <w:t xml:space="preserve">. «Г1алг1айче, </w:t>
            </w:r>
            <w:proofErr w:type="spellStart"/>
            <w:r w:rsidRPr="00026974">
              <w:rPr>
                <w:sz w:val="20"/>
                <w:szCs w:val="20"/>
              </w:rPr>
              <w:t>хьо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</w:t>
            </w:r>
            <w:proofErr w:type="spellEnd"/>
            <w:r w:rsidRPr="00026974">
              <w:rPr>
                <w:sz w:val="20"/>
                <w:szCs w:val="20"/>
              </w:rPr>
              <w:t xml:space="preserve"> со на»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выдающегося татарского поэта-просветителя </w:t>
            </w:r>
            <w:proofErr w:type="spellStart"/>
            <w:r w:rsidRPr="00026974">
              <w:rPr>
                <w:sz w:val="20"/>
                <w:szCs w:val="20"/>
              </w:rPr>
              <w:t>Габдуллы</w:t>
            </w:r>
            <w:proofErr w:type="spellEnd"/>
            <w:r w:rsidRPr="00026974">
              <w:rPr>
                <w:sz w:val="20"/>
                <w:szCs w:val="20"/>
              </w:rPr>
              <w:t xml:space="preserve"> Тукая. «Муза» поэта.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анализ стихотворения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    с точки зрения проблематики и художественного своеобразия.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Дж.кхолламах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Основные тенденции развития зарубежной литературы XIX века.  Литературные направления, поиск новых форм в литературе. Жизнь и творчество Ги де Мопассана.  Новеллы Мопассана. Особенности жанра новеллы.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</w:t>
            </w:r>
            <w:proofErr w:type="gramStart"/>
            <w:r w:rsidRPr="00026974">
              <w:rPr>
                <w:sz w:val="20"/>
                <w:szCs w:val="20"/>
              </w:rPr>
              <w:t>тенденции  развития</w:t>
            </w:r>
            <w:proofErr w:type="gramEnd"/>
            <w:r w:rsidRPr="00026974">
              <w:rPr>
                <w:sz w:val="20"/>
                <w:szCs w:val="20"/>
              </w:rPr>
              <w:t xml:space="preserve"> зарубежной литературы. Особенности жанра новеллы. 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sz w:val="20"/>
                <w:szCs w:val="20"/>
              </w:rPr>
              <w:t>Джабраила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Жизнь и творчество норвежского писателя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Г. Ибсена. Особенности </w:t>
            </w:r>
            <w:proofErr w:type="gramStart"/>
            <w:r w:rsidRPr="00026974">
              <w:rPr>
                <w:sz w:val="20"/>
                <w:szCs w:val="20"/>
              </w:rPr>
              <w:t>пьес  Ибсена</w:t>
            </w:r>
            <w:proofErr w:type="gram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lastRenderedPageBreak/>
              <w:t>хестаяьр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Знакомство с творчеством </w:t>
            </w:r>
            <w:r w:rsidRPr="00026974">
              <w:rPr>
                <w:sz w:val="20"/>
                <w:szCs w:val="20"/>
              </w:rPr>
              <w:lastRenderedPageBreak/>
              <w:t xml:space="preserve">французского поэта А. Рембо.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с элементами </w:t>
            </w:r>
            <w:r w:rsidRPr="00026974">
              <w:rPr>
                <w:sz w:val="20"/>
                <w:szCs w:val="20"/>
              </w:rPr>
              <w:lastRenderedPageBreak/>
              <w:t>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026974">
              <w:rPr>
                <w:sz w:val="20"/>
                <w:szCs w:val="20"/>
              </w:rPr>
              <w:t xml:space="preserve">содержание </w:t>
            </w:r>
            <w:r w:rsidRPr="00026974">
              <w:rPr>
                <w:sz w:val="20"/>
                <w:szCs w:val="20"/>
              </w:rPr>
              <w:lastRenderedPageBreak/>
              <w:t>стихотворения.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Литературно-</w:t>
            </w:r>
            <w:proofErr w:type="spellStart"/>
            <w:r w:rsidRPr="00026974">
              <w:rPr>
                <w:sz w:val="20"/>
                <w:szCs w:val="20"/>
              </w:rPr>
              <w:t>ашарий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ц1ераг1а вага </w:t>
            </w:r>
            <w:proofErr w:type="spellStart"/>
            <w:r w:rsidRPr="00026974">
              <w:rPr>
                <w:sz w:val="20"/>
                <w:szCs w:val="20"/>
              </w:rPr>
              <w:t>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Контроль, 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произведениям русской литературы второй половины XIX века.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98 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Торшхоев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Исма1алий Ибрах1им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Дешархочунга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наькъа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Подведение итогов года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Задание на лето (список произведений для чтения летом)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«Ц1и </w:t>
            </w:r>
            <w:proofErr w:type="spellStart"/>
            <w:r w:rsidRPr="00026974">
              <w:rPr>
                <w:sz w:val="20"/>
                <w:szCs w:val="20"/>
              </w:rPr>
              <w:t>йоацачама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алама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хьалхашка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Даьмехкага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О.345-346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Тесташцара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</w:tbl>
    <w:p w:rsidR="00295D4D" w:rsidRPr="00A20A8B" w:rsidRDefault="00295D4D" w:rsidP="00F03FE9">
      <w:pPr>
        <w:framePr w:w="15057" w:wrap="auto" w:vAnchor="text" w:hAnchor="text" w:y="256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295D4D" w:rsidRPr="00A20A8B" w:rsidSect="004E2C6E">
          <w:pgSz w:w="16840" w:h="11907" w:orient="landscape"/>
          <w:pgMar w:top="567" w:right="1134" w:bottom="284" w:left="992" w:header="709" w:footer="709" w:gutter="0"/>
          <w:cols w:space="720"/>
        </w:sectPr>
      </w:pPr>
    </w:p>
    <w:p w:rsidR="00295D4D" w:rsidRDefault="00D36390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3</w:t>
      </w:r>
      <w:r w:rsidR="00295D4D">
        <w:rPr>
          <w:b/>
          <w:bCs/>
          <w:caps/>
          <w:sz w:val="28"/>
          <w:szCs w:val="28"/>
        </w:rPr>
        <w:t>.</w:t>
      </w:r>
      <w:r w:rsidR="00295D4D" w:rsidRPr="004415ED">
        <w:rPr>
          <w:b/>
          <w:bCs/>
          <w:caps/>
          <w:sz w:val="28"/>
          <w:szCs w:val="28"/>
        </w:rPr>
        <w:t xml:space="preserve"> условия </w:t>
      </w:r>
      <w:r w:rsidR="00295D4D">
        <w:rPr>
          <w:b/>
          <w:bCs/>
          <w:caps/>
          <w:sz w:val="28"/>
          <w:szCs w:val="28"/>
        </w:rPr>
        <w:t>реализации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2337F4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пособия.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Технические средства обучения: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мультимедийный проектор;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компьютеры;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принтер;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внешние накопители информации;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программное обеспечение общего и профессионального назначения;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комплект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методической документации.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 w:rsidR="003E43D0"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</w:t>
      </w:r>
      <w:r w:rsidR="00117CF8">
        <w:rPr>
          <w:sz w:val="28"/>
          <w:szCs w:val="28"/>
        </w:rPr>
        <w:t xml:space="preserve">оведения практических занятий </w:t>
      </w:r>
      <w:r w:rsidRPr="00A20A8B">
        <w:rPr>
          <w:sz w:val="28"/>
          <w:szCs w:val="28"/>
        </w:rPr>
        <w:t>выполнения обучающимися</w:t>
      </w:r>
      <w:r w:rsidR="003E43D0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 заданий</w:t>
      </w:r>
      <w:r w:rsidRPr="00A20A8B">
        <w:rPr>
          <w:sz w:val="28"/>
          <w:szCs w:val="28"/>
        </w:rPr>
        <w:t>.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95D4D" w:rsidRPr="00A20A8B" w:rsidTr="00295D4D">
        <w:tc>
          <w:tcPr>
            <w:tcW w:w="4608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295D4D" w:rsidRPr="00A20A8B" w:rsidTr="00295D4D">
        <w:tc>
          <w:tcPr>
            <w:tcW w:w="4608" w:type="dxa"/>
          </w:tcPr>
          <w:p w:rsidR="00263F82" w:rsidRDefault="00263F82" w:rsidP="00295D4D">
            <w:pPr>
              <w:rPr>
                <w:i/>
                <w:iCs/>
              </w:rPr>
            </w:pPr>
          </w:p>
          <w:p w:rsidR="00295D4D" w:rsidRPr="001149F6" w:rsidRDefault="00295D4D" w:rsidP="00295D4D">
            <w:pPr>
              <w:rPr>
                <w:i/>
                <w:iCs/>
              </w:rPr>
            </w:pPr>
            <w:r w:rsidRPr="001149F6">
              <w:rPr>
                <w:i/>
                <w:iCs/>
              </w:rPr>
              <w:t>В результате освоения учебной дисциплины обучающийся должен уметь:</w:t>
            </w:r>
          </w:p>
          <w:p w:rsidR="00C342D3" w:rsidRDefault="00C342D3" w:rsidP="00DC6886">
            <w:pPr>
              <w:widowControl w:val="0"/>
            </w:pPr>
          </w:p>
          <w:p w:rsidR="00C342D3" w:rsidRDefault="00C342D3" w:rsidP="00DC6886">
            <w:pPr>
              <w:widowControl w:val="0"/>
            </w:pPr>
            <w:r>
              <w:t xml:space="preserve"> Решить орфоэпические </w:t>
            </w:r>
            <w:proofErr w:type="gramStart"/>
            <w:r>
              <w:t>задачи .</w:t>
            </w:r>
            <w:proofErr w:type="gramEnd"/>
            <w:r>
              <w:t xml:space="preserve">  Анализировать структуру простого и сложного предложения. </w:t>
            </w:r>
          </w:p>
          <w:p w:rsidR="00C342D3" w:rsidRDefault="00C342D3" w:rsidP="00DC6886">
            <w:pPr>
              <w:widowControl w:val="0"/>
            </w:pPr>
            <w:r>
              <w:t xml:space="preserve"> Указать стиль и тип текста.</w:t>
            </w:r>
          </w:p>
          <w:p w:rsidR="00DC6886" w:rsidRPr="00A34C2C" w:rsidRDefault="00C342D3" w:rsidP="00DC6886">
            <w:pPr>
              <w:widowControl w:val="0"/>
            </w:pPr>
            <w:r>
              <w:t xml:space="preserve">  Сделать полный синтаксический разбор предложения.</w:t>
            </w:r>
          </w:p>
          <w:p w:rsidR="00C342D3" w:rsidRDefault="00C342D3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</w:p>
          <w:p w:rsidR="00DC6886" w:rsidRPr="00263F82" w:rsidRDefault="00DC6886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263F82">
              <w:rPr>
                <w:i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C342D3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</w:p>
          <w:p w:rsidR="00295D4D" w:rsidRPr="00A20A8B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Определить стиль и тип текста.      Указать тип речи.  Совершенствовать правописные навыки</w:t>
            </w:r>
          </w:p>
        </w:tc>
        <w:tc>
          <w:tcPr>
            <w:tcW w:w="4860" w:type="dxa"/>
          </w:tcPr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63F82" w:rsidP="00295D4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63F82" w:rsidRPr="00263F82" w:rsidRDefault="00263F82" w:rsidP="00263F82"/>
          <w:p w:rsidR="00263F82" w:rsidRPr="00263F82" w:rsidRDefault="00263F82" w:rsidP="00263F82"/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295D4D" w:rsidRPr="005C1794" w:rsidRDefault="00295D4D" w:rsidP="00295D4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95D4D" w:rsidRPr="005C1794" w:rsidRDefault="00295D4D" w:rsidP="00295D4D"/>
    <w:p w:rsidR="00295D4D" w:rsidRPr="005416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50545" w:rsidRDefault="00650545"/>
    <w:sectPr w:rsidR="00650545" w:rsidSect="00650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209" w:rsidRDefault="00212209" w:rsidP="008A054B">
      <w:r>
        <w:separator/>
      </w:r>
    </w:p>
  </w:endnote>
  <w:endnote w:type="continuationSeparator" w:id="0">
    <w:p w:rsidR="00212209" w:rsidRDefault="00212209" w:rsidP="008A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8893"/>
      <w:showingPlcHdr/>
    </w:sdtPr>
    <w:sdtContent>
      <w:p w:rsidR="009E04CC" w:rsidRDefault="009E04CC" w:rsidP="00A6535D">
        <w:pPr>
          <w:pStyle w:val="a7"/>
          <w:jc w:val="center"/>
        </w:pPr>
        <w:r>
          <w:t xml:space="preserve">     </w:t>
        </w:r>
      </w:p>
    </w:sdtContent>
  </w:sdt>
  <w:p w:rsidR="009E04CC" w:rsidRDefault="009E04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209" w:rsidRDefault="00212209" w:rsidP="008A054B">
      <w:r>
        <w:separator/>
      </w:r>
    </w:p>
  </w:footnote>
  <w:footnote w:type="continuationSeparator" w:id="0">
    <w:p w:rsidR="00212209" w:rsidRDefault="00212209" w:rsidP="008A0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C2446D"/>
    <w:multiLevelType w:val="multilevel"/>
    <w:tmpl w:val="28AEF02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2F60"/>
    <w:multiLevelType w:val="hybridMultilevel"/>
    <w:tmpl w:val="F516E998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A6288"/>
    <w:multiLevelType w:val="hybridMultilevel"/>
    <w:tmpl w:val="92D68DCA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67AD5"/>
    <w:multiLevelType w:val="multilevel"/>
    <w:tmpl w:val="35C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A632DC"/>
    <w:multiLevelType w:val="hybridMultilevel"/>
    <w:tmpl w:val="AC0CF268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4B238D"/>
    <w:multiLevelType w:val="multilevel"/>
    <w:tmpl w:val="2BD4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32E2F"/>
    <w:multiLevelType w:val="hybridMultilevel"/>
    <w:tmpl w:val="7B92E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6D033A"/>
    <w:multiLevelType w:val="hybridMultilevel"/>
    <w:tmpl w:val="D0BE96E0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20D32"/>
    <w:multiLevelType w:val="hybridMultilevel"/>
    <w:tmpl w:val="B6B24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83605"/>
    <w:multiLevelType w:val="hybridMultilevel"/>
    <w:tmpl w:val="5838CAD4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C44A4"/>
    <w:multiLevelType w:val="multilevel"/>
    <w:tmpl w:val="F4CE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E54DB2"/>
    <w:multiLevelType w:val="hybridMultilevel"/>
    <w:tmpl w:val="20EC5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D5142"/>
    <w:multiLevelType w:val="hybridMultilevel"/>
    <w:tmpl w:val="53485BC4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7FD5D50"/>
    <w:multiLevelType w:val="hybridMultilevel"/>
    <w:tmpl w:val="03D66AB2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66E2A"/>
    <w:multiLevelType w:val="hybridMultilevel"/>
    <w:tmpl w:val="AE38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223E0"/>
    <w:multiLevelType w:val="hybridMultilevel"/>
    <w:tmpl w:val="1624C43C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5"/>
  </w:num>
  <w:num w:numId="5">
    <w:abstractNumId w:val="8"/>
  </w:num>
  <w:num w:numId="6">
    <w:abstractNumId w:val="17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Century Schoolbook" w:hAnsi="Century Schoolbook" w:hint="default"/>
        </w:rPr>
      </w:lvl>
    </w:lvlOverride>
  </w:num>
  <w:num w:numId="11">
    <w:abstractNumId w:val="11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18"/>
  </w:num>
  <w:num w:numId="17">
    <w:abstractNumId w:val="9"/>
  </w:num>
  <w:num w:numId="18">
    <w:abstractNumId w:val="6"/>
  </w:num>
  <w:num w:numId="19">
    <w:abstractNumId w:val="14"/>
  </w:num>
  <w:num w:numId="20">
    <w:abstractNumId w:val="15"/>
  </w:num>
  <w:num w:numId="21">
    <w:abstractNumId w:val="10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Century Schoolbook" w:hAnsi="Century Schoolbook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Century Schoolbook" w:hAnsi="Century Schoolbook" w:hint="default"/>
        </w:rPr>
      </w:lvl>
    </w:lvlOverride>
  </w:num>
  <w:num w:numId="24">
    <w:abstractNumId w:val="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D4D"/>
    <w:rsid w:val="00003A5B"/>
    <w:rsid w:val="0001328C"/>
    <w:rsid w:val="00017567"/>
    <w:rsid w:val="000419E4"/>
    <w:rsid w:val="000444E1"/>
    <w:rsid w:val="00046C24"/>
    <w:rsid w:val="00047B58"/>
    <w:rsid w:val="00051D6B"/>
    <w:rsid w:val="00072292"/>
    <w:rsid w:val="00073A47"/>
    <w:rsid w:val="00083933"/>
    <w:rsid w:val="00087737"/>
    <w:rsid w:val="00094E0F"/>
    <w:rsid w:val="000A70D0"/>
    <w:rsid w:val="000C5C7C"/>
    <w:rsid w:val="000E4E4A"/>
    <w:rsid w:val="000F11BE"/>
    <w:rsid w:val="000F245D"/>
    <w:rsid w:val="000F5355"/>
    <w:rsid w:val="000F7151"/>
    <w:rsid w:val="000F71C1"/>
    <w:rsid w:val="00107B10"/>
    <w:rsid w:val="00117CF8"/>
    <w:rsid w:val="001348F5"/>
    <w:rsid w:val="001351D2"/>
    <w:rsid w:val="001375E1"/>
    <w:rsid w:val="00147F36"/>
    <w:rsid w:val="0015222F"/>
    <w:rsid w:val="001655B0"/>
    <w:rsid w:val="00167389"/>
    <w:rsid w:val="00171199"/>
    <w:rsid w:val="001773BB"/>
    <w:rsid w:val="001778E3"/>
    <w:rsid w:val="00190E05"/>
    <w:rsid w:val="001966A5"/>
    <w:rsid w:val="00197359"/>
    <w:rsid w:val="001A284A"/>
    <w:rsid w:val="001A4A42"/>
    <w:rsid w:val="001C0B10"/>
    <w:rsid w:val="001C2F4F"/>
    <w:rsid w:val="001C4E78"/>
    <w:rsid w:val="001D7785"/>
    <w:rsid w:val="001F616B"/>
    <w:rsid w:val="001F7C27"/>
    <w:rsid w:val="00212209"/>
    <w:rsid w:val="00216B8B"/>
    <w:rsid w:val="00217FF5"/>
    <w:rsid w:val="002221D0"/>
    <w:rsid w:val="002224BC"/>
    <w:rsid w:val="002240EC"/>
    <w:rsid w:val="0022442F"/>
    <w:rsid w:val="002258E5"/>
    <w:rsid w:val="00225BFC"/>
    <w:rsid w:val="00226E32"/>
    <w:rsid w:val="00233016"/>
    <w:rsid w:val="002337F4"/>
    <w:rsid w:val="00236468"/>
    <w:rsid w:val="00237331"/>
    <w:rsid w:val="00242DAF"/>
    <w:rsid w:val="00243ABB"/>
    <w:rsid w:val="0024567F"/>
    <w:rsid w:val="00263F82"/>
    <w:rsid w:val="00283EA3"/>
    <w:rsid w:val="00283EF9"/>
    <w:rsid w:val="00295D4D"/>
    <w:rsid w:val="002A16AF"/>
    <w:rsid w:val="002A4275"/>
    <w:rsid w:val="002C2124"/>
    <w:rsid w:val="002C5301"/>
    <w:rsid w:val="002D4D28"/>
    <w:rsid w:val="002E11D0"/>
    <w:rsid w:val="002E67AB"/>
    <w:rsid w:val="00310F23"/>
    <w:rsid w:val="00311B50"/>
    <w:rsid w:val="003146D3"/>
    <w:rsid w:val="003312CB"/>
    <w:rsid w:val="0035453D"/>
    <w:rsid w:val="003636F2"/>
    <w:rsid w:val="0037199E"/>
    <w:rsid w:val="0037310B"/>
    <w:rsid w:val="0038223B"/>
    <w:rsid w:val="003943B1"/>
    <w:rsid w:val="0039635D"/>
    <w:rsid w:val="003A1DF3"/>
    <w:rsid w:val="003A63A3"/>
    <w:rsid w:val="003B46ED"/>
    <w:rsid w:val="003B472F"/>
    <w:rsid w:val="003B79A0"/>
    <w:rsid w:val="003C323D"/>
    <w:rsid w:val="003D1013"/>
    <w:rsid w:val="003D1435"/>
    <w:rsid w:val="003D72C4"/>
    <w:rsid w:val="003E43D0"/>
    <w:rsid w:val="003F18F6"/>
    <w:rsid w:val="003F3D2E"/>
    <w:rsid w:val="004008D6"/>
    <w:rsid w:val="00402994"/>
    <w:rsid w:val="00402C73"/>
    <w:rsid w:val="004077AF"/>
    <w:rsid w:val="00410D91"/>
    <w:rsid w:val="004146F7"/>
    <w:rsid w:val="004158BF"/>
    <w:rsid w:val="0041755B"/>
    <w:rsid w:val="004203C1"/>
    <w:rsid w:val="004206D1"/>
    <w:rsid w:val="00425FE2"/>
    <w:rsid w:val="00441127"/>
    <w:rsid w:val="0045451D"/>
    <w:rsid w:val="00471C56"/>
    <w:rsid w:val="0047247F"/>
    <w:rsid w:val="0047538E"/>
    <w:rsid w:val="00477B20"/>
    <w:rsid w:val="0048365C"/>
    <w:rsid w:val="00487C0C"/>
    <w:rsid w:val="00493EA3"/>
    <w:rsid w:val="004969B9"/>
    <w:rsid w:val="004A4E84"/>
    <w:rsid w:val="004A5D99"/>
    <w:rsid w:val="004A7B09"/>
    <w:rsid w:val="004B4012"/>
    <w:rsid w:val="004B564D"/>
    <w:rsid w:val="004E2C6E"/>
    <w:rsid w:val="004E2FEF"/>
    <w:rsid w:val="004F1C70"/>
    <w:rsid w:val="004F2125"/>
    <w:rsid w:val="004F2EC8"/>
    <w:rsid w:val="0050357E"/>
    <w:rsid w:val="005117D7"/>
    <w:rsid w:val="00514422"/>
    <w:rsid w:val="0052272B"/>
    <w:rsid w:val="0054006F"/>
    <w:rsid w:val="00541947"/>
    <w:rsid w:val="0055386B"/>
    <w:rsid w:val="00554379"/>
    <w:rsid w:val="00556252"/>
    <w:rsid w:val="0055709B"/>
    <w:rsid w:val="005604D1"/>
    <w:rsid w:val="005628C4"/>
    <w:rsid w:val="005673DA"/>
    <w:rsid w:val="005859EA"/>
    <w:rsid w:val="0059050F"/>
    <w:rsid w:val="005A1719"/>
    <w:rsid w:val="005A3CD4"/>
    <w:rsid w:val="005B1B5C"/>
    <w:rsid w:val="005B6515"/>
    <w:rsid w:val="005D4CA8"/>
    <w:rsid w:val="005D6B50"/>
    <w:rsid w:val="005D763F"/>
    <w:rsid w:val="005E2771"/>
    <w:rsid w:val="00605ADC"/>
    <w:rsid w:val="0061304F"/>
    <w:rsid w:val="006259BD"/>
    <w:rsid w:val="006313F6"/>
    <w:rsid w:val="00632C65"/>
    <w:rsid w:val="006463FE"/>
    <w:rsid w:val="00650545"/>
    <w:rsid w:val="0065476C"/>
    <w:rsid w:val="00654F4B"/>
    <w:rsid w:val="00661990"/>
    <w:rsid w:val="006664D4"/>
    <w:rsid w:val="0067363B"/>
    <w:rsid w:val="00674316"/>
    <w:rsid w:val="006A7073"/>
    <w:rsid w:val="006B2356"/>
    <w:rsid w:val="006B452D"/>
    <w:rsid w:val="006C069B"/>
    <w:rsid w:val="006D151F"/>
    <w:rsid w:val="006D651B"/>
    <w:rsid w:val="006D6641"/>
    <w:rsid w:val="006E4349"/>
    <w:rsid w:val="006E4460"/>
    <w:rsid w:val="006E53FE"/>
    <w:rsid w:val="006E679D"/>
    <w:rsid w:val="006F2A4A"/>
    <w:rsid w:val="006F6C14"/>
    <w:rsid w:val="00717F2E"/>
    <w:rsid w:val="007210D6"/>
    <w:rsid w:val="00722140"/>
    <w:rsid w:val="0072440C"/>
    <w:rsid w:val="00736543"/>
    <w:rsid w:val="007402F2"/>
    <w:rsid w:val="00741AD2"/>
    <w:rsid w:val="00746C5A"/>
    <w:rsid w:val="0076482C"/>
    <w:rsid w:val="007723BF"/>
    <w:rsid w:val="00772B8A"/>
    <w:rsid w:val="00791D6E"/>
    <w:rsid w:val="0079550F"/>
    <w:rsid w:val="007956C5"/>
    <w:rsid w:val="007A17A2"/>
    <w:rsid w:val="007A26D7"/>
    <w:rsid w:val="007A60BF"/>
    <w:rsid w:val="007B7235"/>
    <w:rsid w:val="007C4F6F"/>
    <w:rsid w:val="007C6613"/>
    <w:rsid w:val="007C7A7D"/>
    <w:rsid w:val="007D23D6"/>
    <w:rsid w:val="007D4C97"/>
    <w:rsid w:val="007D771E"/>
    <w:rsid w:val="007E50A1"/>
    <w:rsid w:val="007E50F9"/>
    <w:rsid w:val="007E5263"/>
    <w:rsid w:val="00813770"/>
    <w:rsid w:val="00822395"/>
    <w:rsid w:val="00827AD6"/>
    <w:rsid w:val="00844F92"/>
    <w:rsid w:val="00853A9F"/>
    <w:rsid w:val="008609AD"/>
    <w:rsid w:val="008823B7"/>
    <w:rsid w:val="00892714"/>
    <w:rsid w:val="008933CD"/>
    <w:rsid w:val="008A054B"/>
    <w:rsid w:val="008A7242"/>
    <w:rsid w:val="008B44E7"/>
    <w:rsid w:val="008B57F3"/>
    <w:rsid w:val="008C6CC6"/>
    <w:rsid w:val="008D2F52"/>
    <w:rsid w:val="008D5BC4"/>
    <w:rsid w:val="008D675D"/>
    <w:rsid w:val="008E799B"/>
    <w:rsid w:val="00900FCC"/>
    <w:rsid w:val="00913802"/>
    <w:rsid w:val="00915B6D"/>
    <w:rsid w:val="00917B08"/>
    <w:rsid w:val="00932146"/>
    <w:rsid w:val="00966B43"/>
    <w:rsid w:val="00967B5B"/>
    <w:rsid w:val="00971463"/>
    <w:rsid w:val="00973BE3"/>
    <w:rsid w:val="009773E7"/>
    <w:rsid w:val="009827C9"/>
    <w:rsid w:val="0099198A"/>
    <w:rsid w:val="009B21F3"/>
    <w:rsid w:val="009C56E7"/>
    <w:rsid w:val="009C715D"/>
    <w:rsid w:val="009D5339"/>
    <w:rsid w:val="009E04CC"/>
    <w:rsid w:val="009E127F"/>
    <w:rsid w:val="009F238B"/>
    <w:rsid w:val="009F2FE5"/>
    <w:rsid w:val="009F33AF"/>
    <w:rsid w:val="009F55B6"/>
    <w:rsid w:val="009F631E"/>
    <w:rsid w:val="009F6387"/>
    <w:rsid w:val="009F7074"/>
    <w:rsid w:val="009F7E3F"/>
    <w:rsid w:val="00A07D2D"/>
    <w:rsid w:val="00A10AE9"/>
    <w:rsid w:val="00A16A7D"/>
    <w:rsid w:val="00A30C24"/>
    <w:rsid w:val="00A34C2C"/>
    <w:rsid w:val="00A538F1"/>
    <w:rsid w:val="00A5421F"/>
    <w:rsid w:val="00A56967"/>
    <w:rsid w:val="00A6535D"/>
    <w:rsid w:val="00A735A7"/>
    <w:rsid w:val="00A73E28"/>
    <w:rsid w:val="00A947D1"/>
    <w:rsid w:val="00A96639"/>
    <w:rsid w:val="00A97A94"/>
    <w:rsid w:val="00AA2825"/>
    <w:rsid w:val="00AA670C"/>
    <w:rsid w:val="00AB7740"/>
    <w:rsid w:val="00AB7D48"/>
    <w:rsid w:val="00AC102B"/>
    <w:rsid w:val="00AC4079"/>
    <w:rsid w:val="00AC4359"/>
    <w:rsid w:val="00AC4975"/>
    <w:rsid w:val="00AC56EC"/>
    <w:rsid w:val="00AD5EAB"/>
    <w:rsid w:val="00AE3561"/>
    <w:rsid w:val="00B017EC"/>
    <w:rsid w:val="00B11C57"/>
    <w:rsid w:val="00B13510"/>
    <w:rsid w:val="00B14C8B"/>
    <w:rsid w:val="00B16A5B"/>
    <w:rsid w:val="00B23429"/>
    <w:rsid w:val="00B2693A"/>
    <w:rsid w:val="00B26B2D"/>
    <w:rsid w:val="00B36044"/>
    <w:rsid w:val="00B473B8"/>
    <w:rsid w:val="00B61BC8"/>
    <w:rsid w:val="00B776C6"/>
    <w:rsid w:val="00B83D6F"/>
    <w:rsid w:val="00B853D8"/>
    <w:rsid w:val="00B9493E"/>
    <w:rsid w:val="00B97BB1"/>
    <w:rsid w:val="00BA0E13"/>
    <w:rsid w:val="00BA1C70"/>
    <w:rsid w:val="00BB092E"/>
    <w:rsid w:val="00BB212C"/>
    <w:rsid w:val="00BC1671"/>
    <w:rsid w:val="00BC2CC8"/>
    <w:rsid w:val="00BC5930"/>
    <w:rsid w:val="00BE078B"/>
    <w:rsid w:val="00BE0DF0"/>
    <w:rsid w:val="00C01A89"/>
    <w:rsid w:val="00C272C7"/>
    <w:rsid w:val="00C3272D"/>
    <w:rsid w:val="00C32E94"/>
    <w:rsid w:val="00C33AEF"/>
    <w:rsid w:val="00C342D3"/>
    <w:rsid w:val="00C4409C"/>
    <w:rsid w:val="00C54825"/>
    <w:rsid w:val="00C6008A"/>
    <w:rsid w:val="00C65AF4"/>
    <w:rsid w:val="00C71780"/>
    <w:rsid w:val="00C71F2C"/>
    <w:rsid w:val="00C735E4"/>
    <w:rsid w:val="00C82F01"/>
    <w:rsid w:val="00CA2349"/>
    <w:rsid w:val="00CA613E"/>
    <w:rsid w:val="00CA628B"/>
    <w:rsid w:val="00CA6315"/>
    <w:rsid w:val="00CA6550"/>
    <w:rsid w:val="00CA69DC"/>
    <w:rsid w:val="00CB0044"/>
    <w:rsid w:val="00CB0928"/>
    <w:rsid w:val="00CB5205"/>
    <w:rsid w:val="00CB55B2"/>
    <w:rsid w:val="00CB710C"/>
    <w:rsid w:val="00CC7487"/>
    <w:rsid w:val="00CD4E83"/>
    <w:rsid w:val="00CD5C84"/>
    <w:rsid w:val="00CF557A"/>
    <w:rsid w:val="00CF62C2"/>
    <w:rsid w:val="00CF7B6E"/>
    <w:rsid w:val="00D12A51"/>
    <w:rsid w:val="00D1329C"/>
    <w:rsid w:val="00D228E8"/>
    <w:rsid w:val="00D245AD"/>
    <w:rsid w:val="00D2564E"/>
    <w:rsid w:val="00D36390"/>
    <w:rsid w:val="00D4321F"/>
    <w:rsid w:val="00D46879"/>
    <w:rsid w:val="00D53B9A"/>
    <w:rsid w:val="00D55616"/>
    <w:rsid w:val="00D5566F"/>
    <w:rsid w:val="00D65A3C"/>
    <w:rsid w:val="00D73EE6"/>
    <w:rsid w:val="00D804D1"/>
    <w:rsid w:val="00D85FBF"/>
    <w:rsid w:val="00D95C76"/>
    <w:rsid w:val="00DA2519"/>
    <w:rsid w:val="00DA4752"/>
    <w:rsid w:val="00DA7415"/>
    <w:rsid w:val="00DC6886"/>
    <w:rsid w:val="00DD3A31"/>
    <w:rsid w:val="00DD486E"/>
    <w:rsid w:val="00DD541A"/>
    <w:rsid w:val="00DD632A"/>
    <w:rsid w:val="00DD7106"/>
    <w:rsid w:val="00DE6CAD"/>
    <w:rsid w:val="00DE772B"/>
    <w:rsid w:val="00DF0BE6"/>
    <w:rsid w:val="00DF18E9"/>
    <w:rsid w:val="00DF5D20"/>
    <w:rsid w:val="00E02679"/>
    <w:rsid w:val="00E250FE"/>
    <w:rsid w:val="00E303E4"/>
    <w:rsid w:val="00E37AC9"/>
    <w:rsid w:val="00E4430D"/>
    <w:rsid w:val="00E60650"/>
    <w:rsid w:val="00E60F68"/>
    <w:rsid w:val="00E6351F"/>
    <w:rsid w:val="00E90009"/>
    <w:rsid w:val="00EA383E"/>
    <w:rsid w:val="00EC0845"/>
    <w:rsid w:val="00ED32C6"/>
    <w:rsid w:val="00F03FE9"/>
    <w:rsid w:val="00F07049"/>
    <w:rsid w:val="00F07F5D"/>
    <w:rsid w:val="00F13ECF"/>
    <w:rsid w:val="00F1486F"/>
    <w:rsid w:val="00F17FAF"/>
    <w:rsid w:val="00F26EAC"/>
    <w:rsid w:val="00F31932"/>
    <w:rsid w:val="00F42203"/>
    <w:rsid w:val="00F428CB"/>
    <w:rsid w:val="00F53EF5"/>
    <w:rsid w:val="00F6307C"/>
    <w:rsid w:val="00F73953"/>
    <w:rsid w:val="00F91FF6"/>
    <w:rsid w:val="00F95A2F"/>
    <w:rsid w:val="00FA1BD0"/>
    <w:rsid w:val="00FB2C01"/>
    <w:rsid w:val="00FD20D9"/>
    <w:rsid w:val="00FE07AC"/>
    <w:rsid w:val="00FE13CB"/>
    <w:rsid w:val="00FE513D"/>
    <w:rsid w:val="00FF3098"/>
    <w:rsid w:val="00FF5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F545A"/>
  <w15:docId w15:val="{56B300ED-524F-40EC-BF57-BE430A5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295D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9198A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9198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295D4D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95D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95D4D"/>
    <w:rPr>
      <w:rFonts w:eastAsia="Times New Roman"/>
      <w:sz w:val="24"/>
      <w:szCs w:val="24"/>
      <w:lang w:eastAsia="ru-RU"/>
    </w:rPr>
  </w:style>
  <w:style w:type="character" w:styleId="a3">
    <w:name w:val="Emphasis"/>
    <w:basedOn w:val="a0"/>
    <w:uiPriority w:val="99"/>
    <w:qFormat/>
    <w:rsid w:val="00295D4D"/>
    <w:rPr>
      <w:i/>
      <w:iCs/>
    </w:rPr>
  </w:style>
  <w:style w:type="paragraph" w:styleId="a4">
    <w:name w:val="List Paragraph"/>
    <w:basedOn w:val="a"/>
    <w:uiPriority w:val="34"/>
    <w:qFormat/>
    <w:rsid w:val="002337F4"/>
    <w:pPr>
      <w:ind w:left="720"/>
      <w:contextualSpacing/>
    </w:pPr>
  </w:style>
  <w:style w:type="paragraph" w:styleId="a5">
    <w:name w:val="header"/>
    <w:basedOn w:val="a"/>
    <w:link w:val="a6"/>
    <w:unhideWhenUsed/>
    <w:rsid w:val="008A0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A054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A0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4B"/>
    <w:rPr>
      <w:rFonts w:eastAsia="Times New Roman"/>
      <w:sz w:val="24"/>
      <w:szCs w:val="24"/>
      <w:lang w:eastAsia="ru-RU"/>
    </w:rPr>
  </w:style>
  <w:style w:type="paragraph" w:styleId="a9">
    <w:name w:val="No Spacing"/>
    <w:qFormat/>
    <w:rsid w:val="00F4220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nhideWhenUsed/>
    <w:rsid w:val="003822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8223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C600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9">
    <w:name w:val="Style19"/>
    <w:basedOn w:val="a"/>
    <w:uiPriority w:val="99"/>
    <w:rsid w:val="00283EA3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20">
    <w:name w:val="Style20"/>
    <w:basedOn w:val="a"/>
    <w:rsid w:val="00283EA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eastAsiaTheme="minorEastAsia" w:hAnsi="Franklin Gothic Medium" w:cstheme="minorBidi"/>
    </w:rPr>
  </w:style>
  <w:style w:type="character" w:customStyle="1" w:styleId="FontStyle62">
    <w:name w:val="Font Style62"/>
    <w:basedOn w:val="a0"/>
    <w:uiPriority w:val="99"/>
    <w:rsid w:val="00283EA3"/>
    <w:rPr>
      <w:rFonts w:ascii="Franklin Gothic Medium" w:hAnsi="Franklin Gothic Medium" w:cs="Franklin Gothic Medium"/>
      <w:sz w:val="28"/>
      <w:szCs w:val="28"/>
    </w:rPr>
  </w:style>
  <w:style w:type="character" w:customStyle="1" w:styleId="FontStyle69">
    <w:name w:val="Font Style69"/>
    <w:basedOn w:val="a0"/>
    <w:uiPriority w:val="99"/>
    <w:rsid w:val="00283EA3"/>
    <w:rPr>
      <w:rFonts w:ascii="Century Schoolbook" w:hAnsi="Century Schoolbook" w:cs="Century Schoolbook"/>
      <w:sz w:val="16"/>
      <w:szCs w:val="16"/>
    </w:rPr>
  </w:style>
  <w:style w:type="paragraph" w:customStyle="1" w:styleId="Style5">
    <w:name w:val="Style5"/>
    <w:basedOn w:val="a"/>
    <w:rsid w:val="00C65AF4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Franklin Gothic Medium" w:hAnsi="Franklin Gothic Medium"/>
    </w:rPr>
  </w:style>
  <w:style w:type="paragraph" w:customStyle="1" w:styleId="Style15">
    <w:name w:val="Style15"/>
    <w:basedOn w:val="a"/>
    <w:rsid w:val="00C65AF4"/>
    <w:pPr>
      <w:widowControl w:val="0"/>
      <w:autoSpaceDE w:val="0"/>
      <w:autoSpaceDN w:val="0"/>
      <w:adjustRightInd w:val="0"/>
      <w:spacing w:line="261" w:lineRule="exact"/>
      <w:ind w:firstLine="293"/>
      <w:jc w:val="both"/>
    </w:pPr>
    <w:rPr>
      <w:rFonts w:ascii="Franklin Gothic Medium" w:hAnsi="Franklin Gothic Medium"/>
    </w:rPr>
  </w:style>
  <w:style w:type="character" w:customStyle="1" w:styleId="FontStyle43">
    <w:name w:val="Font Style43"/>
    <w:rsid w:val="00C65AF4"/>
    <w:rPr>
      <w:rFonts w:ascii="Arial" w:hAnsi="Arial" w:cs="Arial"/>
      <w:spacing w:val="70"/>
      <w:sz w:val="22"/>
      <w:szCs w:val="22"/>
    </w:rPr>
  </w:style>
  <w:style w:type="character" w:customStyle="1" w:styleId="FontStyle46">
    <w:name w:val="Font Style46"/>
    <w:rsid w:val="00C65AF4"/>
    <w:rPr>
      <w:rFonts w:ascii="Century Schoolbook" w:hAnsi="Century Schoolbook" w:cs="Century Schoolbook"/>
      <w:sz w:val="20"/>
      <w:szCs w:val="20"/>
    </w:rPr>
  </w:style>
  <w:style w:type="character" w:customStyle="1" w:styleId="FontStyle36">
    <w:name w:val="Font Style36"/>
    <w:rsid w:val="00C65AF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21">
    <w:name w:val="Style21"/>
    <w:basedOn w:val="a"/>
    <w:rsid w:val="00C65AF4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Franklin Gothic Medium" w:hAnsi="Franklin Gothic Medium"/>
    </w:rPr>
  </w:style>
  <w:style w:type="paragraph" w:customStyle="1" w:styleId="Style31">
    <w:name w:val="Style31"/>
    <w:basedOn w:val="a"/>
    <w:rsid w:val="00C65AF4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44">
    <w:name w:val="Font Style44"/>
    <w:rsid w:val="00C65AF4"/>
    <w:rPr>
      <w:rFonts w:ascii="Microsoft Sans Serif" w:hAnsi="Microsoft Sans Serif" w:cs="Microsoft Sans Serif"/>
      <w:sz w:val="20"/>
      <w:szCs w:val="20"/>
    </w:rPr>
  </w:style>
  <w:style w:type="character" w:customStyle="1" w:styleId="20">
    <w:name w:val="Заголовок 2 Знак"/>
    <w:basedOn w:val="a0"/>
    <w:link w:val="2"/>
    <w:rsid w:val="0099198A"/>
    <w:rPr>
      <w:rFonts w:ascii="Arial" w:eastAsia="Times New Roman" w:hAnsi="Arial"/>
      <w:b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198A"/>
    <w:rPr>
      <w:rFonts w:eastAsia="Times New Roman"/>
      <w:b/>
      <w:bCs/>
      <w:lang w:eastAsia="ru-RU"/>
    </w:rPr>
  </w:style>
  <w:style w:type="paragraph" w:customStyle="1" w:styleId="210">
    <w:name w:val="Основной текст 21"/>
    <w:basedOn w:val="a"/>
    <w:rsid w:val="0099198A"/>
    <w:pPr>
      <w:suppressAutoHyphens/>
      <w:jc w:val="center"/>
    </w:pPr>
    <w:rPr>
      <w:b/>
      <w:sz w:val="36"/>
      <w:szCs w:val="20"/>
      <w:lang w:eastAsia="ar-SA"/>
    </w:rPr>
  </w:style>
  <w:style w:type="paragraph" w:styleId="ad">
    <w:name w:val="footnote text"/>
    <w:basedOn w:val="a"/>
    <w:link w:val="ae"/>
    <w:semiHidden/>
    <w:rsid w:val="0099198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9198A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99198A"/>
    <w:rPr>
      <w:vertAlign w:val="superscript"/>
    </w:rPr>
  </w:style>
  <w:style w:type="paragraph" w:styleId="af0">
    <w:name w:val="Body Text Indent"/>
    <w:basedOn w:val="a"/>
    <w:link w:val="af1"/>
    <w:rsid w:val="0099198A"/>
    <w:pPr>
      <w:ind w:firstLine="720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99198A"/>
    <w:rPr>
      <w:rFonts w:eastAsia="Times New Roman"/>
      <w:szCs w:val="20"/>
      <w:lang w:eastAsia="ru-RU"/>
    </w:rPr>
  </w:style>
  <w:style w:type="paragraph" w:styleId="af2">
    <w:name w:val="Body Text"/>
    <w:basedOn w:val="a"/>
    <w:link w:val="af3"/>
    <w:rsid w:val="0099198A"/>
    <w:pPr>
      <w:spacing w:after="120"/>
    </w:pPr>
  </w:style>
  <w:style w:type="character" w:customStyle="1" w:styleId="af3">
    <w:name w:val="Основной текст Знак"/>
    <w:basedOn w:val="a0"/>
    <w:link w:val="af2"/>
    <w:rsid w:val="0099198A"/>
    <w:rPr>
      <w:rFonts w:eastAsia="Times New Roman"/>
      <w:sz w:val="24"/>
      <w:szCs w:val="24"/>
      <w:lang w:eastAsia="ru-RU"/>
    </w:rPr>
  </w:style>
  <w:style w:type="paragraph" w:styleId="af4">
    <w:name w:val="Plain Text"/>
    <w:basedOn w:val="a"/>
    <w:link w:val="af5"/>
    <w:rsid w:val="0099198A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99198A"/>
    <w:rPr>
      <w:rFonts w:ascii="Courier New" w:eastAsia="Times New Roman" w:hAnsi="Courier New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99198A"/>
    <w:pPr>
      <w:spacing w:line="260" w:lineRule="auto"/>
      <w:ind w:firstLine="709"/>
      <w:jc w:val="both"/>
    </w:pPr>
    <w:rPr>
      <w:i/>
      <w:sz w:val="28"/>
      <w:szCs w:val="20"/>
    </w:rPr>
  </w:style>
  <w:style w:type="paragraph" w:styleId="af6">
    <w:name w:val="Normal (Web)"/>
    <w:basedOn w:val="a"/>
    <w:rsid w:val="0099198A"/>
    <w:pPr>
      <w:spacing w:before="100" w:beforeAutospacing="1" w:after="100" w:afterAutospacing="1"/>
    </w:pPr>
  </w:style>
  <w:style w:type="character" w:styleId="af7">
    <w:name w:val="Strong"/>
    <w:qFormat/>
    <w:rsid w:val="0099198A"/>
    <w:rPr>
      <w:b/>
      <w:bCs/>
    </w:rPr>
  </w:style>
  <w:style w:type="character" w:styleId="af8">
    <w:name w:val="Hyperlink"/>
    <w:rsid w:val="0099198A"/>
    <w:rPr>
      <w:strike w:val="0"/>
      <w:dstrike w:val="0"/>
      <w:color w:val="A8288A"/>
      <w:u w:val="none"/>
      <w:effect w:val="none"/>
    </w:rPr>
  </w:style>
  <w:style w:type="paragraph" w:customStyle="1" w:styleId="Style3">
    <w:name w:val="Style3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13">
    <w:name w:val="Style13"/>
    <w:basedOn w:val="a"/>
    <w:rsid w:val="0099198A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</w:rPr>
  </w:style>
  <w:style w:type="paragraph" w:customStyle="1" w:styleId="Style16">
    <w:name w:val="Style16"/>
    <w:basedOn w:val="a"/>
    <w:rsid w:val="0099198A"/>
    <w:pPr>
      <w:widowControl w:val="0"/>
      <w:autoSpaceDE w:val="0"/>
      <w:autoSpaceDN w:val="0"/>
      <w:adjustRightInd w:val="0"/>
      <w:spacing w:line="202" w:lineRule="exact"/>
      <w:ind w:firstLine="293"/>
      <w:jc w:val="both"/>
    </w:pPr>
    <w:rPr>
      <w:rFonts w:ascii="Franklin Gothic Medium" w:hAnsi="Franklin Gothic Medium"/>
    </w:rPr>
  </w:style>
  <w:style w:type="paragraph" w:customStyle="1" w:styleId="Style28">
    <w:name w:val="Style28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0">
    <w:name w:val="Font Style40"/>
    <w:rsid w:val="0099198A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rsid w:val="0099198A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7">
    <w:name w:val="Style7"/>
    <w:basedOn w:val="a"/>
    <w:rsid w:val="0099198A"/>
    <w:pPr>
      <w:widowControl w:val="0"/>
      <w:autoSpaceDE w:val="0"/>
      <w:autoSpaceDN w:val="0"/>
      <w:adjustRightInd w:val="0"/>
      <w:spacing w:line="257" w:lineRule="exact"/>
      <w:jc w:val="both"/>
    </w:pPr>
    <w:rPr>
      <w:rFonts w:ascii="Franklin Gothic Medium" w:hAnsi="Franklin Gothic Medium"/>
    </w:rPr>
  </w:style>
  <w:style w:type="paragraph" w:customStyle="1" w:styleId="Style14">
    <w:name w:val="Style14"/>
    <w:basedOn w:val="a"/>
    <w:rsid w:val="0099198A"/>
    <w:pPr>
      <w:widowControl w:val="0"/>
      <w:autoSpaceDE w:val="0"/>
      <w:autoSpaceDN w:val="0"/>
      <w:adjustRightInd w:val="0"/>
      <w:spacing w:line="226" w:lineRule="exact"/>
      <w:ind w:hanging="1397"/>
    </w:pPr>
    <w:rPr>
      <w:rFonts w:ascii="Franklin Gothic Medium" w:hAnsi="Franklin Gothic Medium"/>
    </w:rPr>
  </w:style>
  <w:style w:type="paragraph" w:customStyle="1" w:styleId="Style17">
    <w:name w:val="Style17"/>
    <w:basedOn w:val="a"/>
    <w:rsid w:val="0099198A"/>
    <w:pPr>
      <w:widowControl w:val="0"/>
      <w:autoSpaceDE w:val="0"/>
      <w:autoSpaceDN w:val="0"/>
      <w:adjustRightInd w:val="0"/>
      <w:spacing w:line="254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a"/>
    <w:rsid w:val="0099198A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Franklin Gothic Medium" w:hAnsi="Franklin Gothic Medium"/>
    </w:rPr>
  </w:style>
  <w:style w:type="paragraph" w:customStyle="1" w:styleId="Style26">
    <w:name w:val="Style26"/>
    <w:basedOn w:val="a"/>
    <w:rsid w:val="0099198A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39">
    <w:name w:val="Font Style39"/>
    <w:rsid w:val="0099198A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1">
    <w:name w:val="Font Style41"/>
    <w:rsid w:val="0099198A"/>
    <w:rPr>
      <w:rFonts w:ascii="Arial" w:hAnsi="Arial" w:cs="Arial"/>
      <w:b/>
      <w:bCs/>
      <w:sz w:val="20"/>
      <w:szCs w:val="20"/>
    </w:rPr>
  </w:style>
  <w:style w:type="character" w:customStyle="1" w:styleId="FontStyle45">
    <w:name w:val="Font Style45"/>
    <w:rsid w:val="0099198A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9">
    <w:name w:val="Style29"/>
    <w:basedOn w:val="a"/>
    <w:rsid w:val="0099198A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Franklin Gothic Medium" w:hAnsi="Franklin Gothic Medium"/>
    </w:rPr>
  </w:style>
  <w:style w:type="character" w:customStyle="1" w:styleId="submenu-table">
    <w:name w:val="submenu-table"/>
    <w:basedOn w:val="a0"/>
    <w:rsid w:val="00991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3103-EB17-4495-AFED-E9D99CC1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35</Pages>
  <Words>8508</Words>
  <Characters>48498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Иформационный центр</Company>
  <LinksUpToDate>false</LinksUpToDate>
  <CharactersWithSpaces>56893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116</cp:revision>
  <cp:lastPrinted>2022-11-04T10:28:00Z</cp:lastPrinted>
  <dcterms:created xsi:type="dcterms:W3CDTF">2013-01-11T07:28:00Z</dcterms:created>
  <dcterms:modified xsi:type="dcterms:W3CDTF">2023-07-12T08:13:00Z</dcterms:modified>
</cp:coreProperties>
</file>